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F3C" w:rsidRDefault="00067F3C" w:rsidP="00CB2831">
      <w:pPr>
        <w:pStyle w:val="berschrift1"/>
        <w:spacing w:before="0"/>
        <w:rPr>
          <w:rFonts w:asciiTheme="minorHAnsi" w:hAnsiTheme="minorHAnsi" w:cstheme="minorHAnsi"/>
          <w:color w:val="000000"/>
          <w:sz w:val="22"/>
          <w:szCs w:val="22"/>
        </w:rPr>
      </w:pPr>
      <w:r w:rsidRPr="001637E3">
        <w:rPr>
          <w:rFonts w:cstheme="majorHAnsi"/>
          <w:noProof/>
          <w:sz w:val="17"/>
        </w:rPr>
        <w:drawing>
          <wp:anchor distT="0" distB="0" distL="114300" distR="114300" simplePos="0" relativeHeight="251659264" behindDoc="1" locked="1" layoutInCell="1" allowOverlap="1" wp14:anchorId="049E2B8D" wp14:editId="42F975B9">
            <wp:simplePos x="0" y="0"/>
            <wp:positionH relativeFrom="leftMargin">
              <wp:posOffset>3304540</wp:posOffset>
            </wp:positionH>
            <wp:positionV relativeFrom="page">
              <wp:posOffset>252730</wp:posOffset>
            </wp:positionV>
            <wp:extent cx="1831340" cy="88138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_Bischoeflisches_Generalvikariat_4c_R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340" cy="881380"/>
                    </a:xfrm>
                    <a:prstGeom prst="rect">
                      <a:avLst/>
                    </a:prstGeom>
                  </pic:spPr>
                </pic:pic>
              </a:graphicData>
            </a:graphic>
            <wp14:sizeRelH relativeFrom="margin">
              <wp14:pctWidth>0</wp14:pctWidth>
            </wp14:sizeRelH>
            <wp14:sizeRelV relativeFrom="margin">
              <wp14:pctHeight>0</wp14:pctHeight>
            </wp14:sizeRelV>
          </wp:anchor>
        </w:drawing>
      </w:r>
    </w:p>
    <w:p w:rsidR="00067F3C" w:rsidRDefault="00067F3C" w:rsidP="00CB2831">
      <w:pPr>
        <w:pStyle w:val="berschrift1"/>
        <w:spacing w:before="0"/>
        <w:rPr>
          <w:rFonts w:asciiTheme="minorHAnsi" w:hAnsiTheme="minorHAnsi" w:cstheme="minorHAnsi"/>
          <w:color w:val="000000"/>
          <w:sz w:val="22"/>
          <w:szCs w:val="22"/>
        </w:rPr>
      </w:pPr>
    </w:p>
    <w:p w:rsidR="009647CD" w:rsidRPr="00CB2831" w:rsidRDefault="009647CD" w:rsidP="00615424">
      <w:pPr>
        <w:pStyle w:val="berschrift1"/>
        <w:spacing w:before="0"/>
        <w:rPr>
          <w:rFonts w:asciiTheme="minorHAnsi" w:hAnsiTheme="minorHAnsi" w:cstheme="minorHAnsi"/>
          <w:color w:val="000000"/>
          <w:sz w:val="22"/>
          <w:szCs w:val="22"/>
        </w:rPr>
      </w:pPr>
      <w:r w:rsidRPr="00CB2831">
        <w:rPr>
          <w:rFonts w:asciiTheme="minorHAnsi" w:hAnsiTheme="minorHAnsi" w:cstheme="minorHAnsi"/>
          <w:color w:val="000000"/>
          <w:sz w:val="22"/>
          <w:szCs w:val="22"/>
        </w:rPr>
        <w:t>Wenn die Teilnahme am Begräbnis nicht möglich ist -</w:t>
      </w:r>
    </w:p>
    <w:p w:rsidR="00CB2831" w:rsidRPr="00615424" w:rsidRDefault="009647CD" w:rsidP="00615424">
      <w:pPr>
        <w:outlineLvl w:val="3"/>
        <w:rPr>
          <w:rFonts w:eastAsia="Times New Roman" w:cstheme="minorHAnsi"/>
          <w:b/>
          <w:bCs/>
          <w:color w:val="000000"/>
          <w:sz w:val="22"/>
          <w:szCs w:val="22"/>
        </w:rPr>
      </w:pPr>
      <w:r w:rsidRPr="009647CD">
        <w:rPr>
          <w:rFonts w:eastAsia="Times New Roman" w:cstheme="minorHAnsi"/>
          <w:b/>
          <w:bCs/>
          <w:color w:val="000000"/>
          <w:sz w:val="22"/>
          <w:szCs w:val="22"/>
        </w:rPr>
        <w:t>Vorschl</w:t>
      </w:r>
      <w:r w:rsidR="00236970">
        <w:rPr>
          <w:rFonts w:eastAsia="Times New Roman" w:cstheme="minorHAnsi"/>
          <w:b/>
          <w:bCs/>
          <w:color w:val="000000"/>
          <w:sz w:val="22"/>
          <w:szCs w:val="22"/>
        </w:rPr>
        <w:t>ag</w:t>
      </w:r>
      <w:r w:rsidR="00065A1A">
        <w:rPr>
          <w:rFonts w:eastAsia="Times New Roman" w:cstheme="minorHAnsi"/>
          <w:b/>
          <w:bCs/>
          <w:color w:val="000000"/>
          <w:sz w:val="22"/>
          <w:szCs w:val="22"/>
        </w:rPr>
        <w:t xml:space="preserve"> (A)</w:t>
      </w:r>
      <w:r w:rsidRPr="009647CD">
        <w:rPr>
          <w:rFonts w:eastAsia="Times New Roman" w:cstheme="minorHAnsi"/>
          <w:b/>
          <w:bCs/>
          <w:color w:val="000000"/>
          <w:sz w:val="22"/>
          <w:szCs w:val="22"/>
        </w:rPr>
        <w:t xml:space="preserve"> für eine häusliche Feier während der Zeit des Begräbnisses</w:t>
      </w:r>
      <w:r w:rsidR="00236970">
        <w:rPr>
          <w:rFonts w:eastAsia="Times New Roman" w:cstheme="minorHAnsi"/>
          <w:b/>
          <w:bCs/>
          <w:color w:val="000000"/>
          <w:sz w:val="22"/>
          <w:szCs w:val="22"/>
        </w:rPr>
        <w:t xml:space="preserve"> </w:t>
      </w:r>
    </w:p>
    <w:p w:rsidR="00864C3A" w:rsidRDefault="00864C3A" w:rsidP="00864C3A">
      <w:pPr>
        <w:rPr>
          <w:rFonts w:cstheme="minorHAnsi"/>
          <w:sz w:val="22"/>
          <w:szCs w:val="22"/>
        </w:rPr>
      </w:pPr>
      <w:r w:rsidRPr="00C974E7">
        <w:rPr>
          <w:rFonts w:cstheme="minorHAnsi"/>
          <w:color w:val="FF0000"/>
          <w:sz w:val="22"/>
          <w:szCs w:val="22"/>
        </w:rPr>
        <w:t>Gläubige, die nicht mit zur Begräbnisliturgie gehen dürfen, können gebeten werden</w:t>
      </w:r>
      <w:r>
        <w:rPr>
          <w:rFonts w:cstheme="minorHAnsi"/>
          <w:color w:val="FF0000"/>
          <w:sz w:val="22"/>
          <w:szCs w:val="22"/>
        </w:rPr>
        <w:t xml:space="preserve">, </w:t>
      </w:r>
      <w:r w:rsidRPr="00C974E7">
        <w:rPr>
          <w:rFonts w:cstheme="minorHAnsi"/>
          <w:color w:val="FF0000"/>
          <w:sz w:val="22"/>
          <w:szCs w:val="22"/>
        </w:rPr>
        <w:t xml:space="preserve">zu Hause zu beten. </w:t>
      </w:r>
    </w:p>
    <w:p w:rsidR="00615424" w:rsidRPr="00615424" w:rsidRDefault="00615424" w:rsidP="00615424">
      <w:pPr>
        <w:pStyle w:val="StandardWeb"/>
        <w:spacing w:before="0" w:beforeAutospacing="0" w:after="0" w:afterAutospacing="0"/>
        <w:jc w:val="both"/>
        <w:rPr>
          <w:rFonts w:asciiTheme="minorHAnsi" w:hAnsiTheme="minorHAnsi" w:cstheme="minorHAnsi"/>
          <w:color w:val="FF0000"/>
          <w:sz w:val="22"/>
          <w:szCs w:val="22"/>
        </w:rPr>
      </w:pPr>
      <w:r w:rsidRPr="00615424">
        <w:rPr>
          <w:rFonts w:asciiTheme="minorHAnsi" w:hAnsiTheme="minorHAnsi" w:cstheme="minorHAnsi"/>
          <w:color w:val="FF0000"/>
          <w:sz w:val="22"/>
          <w:szCs w:val="22"/>
        </w:rPr>
        <w:t xml:space="preserve">Auf den Tisch, um den sich die Gläubigen, die im Haus zusammenwohnen, versammeln, wird eine Decke gelegt. In die Mitte werden Kerze und Kreuz gestellt. Ein Bild des Verstorbenen (Sterbebild, Todesanzeige) kann dazugelegt werden. Das Gotteslob wird benötigt. </w:t>
      </w:r>
    </w:p>
    <w:p w:rsidR="00615424" w:rsidRDefault="00615424" w:rsidP="00615424">
      <w:pPr>
        <w:pStyle w:val="StandardWeb"/>
        <w:spacing w:before="0" w:beforeAutospacing="0" w:after="0" w:afterAutospacing="0"/>
        <w:rPr>
          <w:rFonts w:asciiTheme="minorHAnsi" w:hAnsiTheme="minorHAnsi" w:cstheme="minorHAnsi"/>
          <w:color w:val="FF0000"/>
          <w:sz w:val="22"/>
          <w:szCs w:val="22"/>
        </w:rPr>
      </w:pPr>
    </w:p>
    <w:p w:rsidR="009647CD" w:rsidRPr="00CB2831"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Im Namen des Vaters und des Sohnes und des Heiligen Geistes.</w:t>
      </w:r>
      <w:r w:rsidR="009647CD" w:rsidRPr="00CB2831">
        <w:rPr>
          <w:rFonts w:asciiTheme="minorHAnsi" w:hAnsiTheme="minorHAnsi" w:cstheme="minorHAnsi"/>
          <w:sz w:val="22"/>
          <w:szCs w:val="22"/>
        </w:rPr>
        <w:br/>
      </w:r>
      <w:r w:rsidR="009647CD" w:rsidRPr="00CB2831">
        <w:rPr>
          <w:rFonts w:asciiTheme="minorHAnsi" w:hAnsiTheme="minorHAnsi" w:cstheme="minorHAnsi"/>
          <w:color w:val="FF0000"/>
          <w:sz w:val="22"/>
          <w:szCs w:val="22"/>
        </w:rPr>
        <w:t xml:space="preserve">A: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Amen.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9647CD"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Der Gott und Vater Jesu Christi, unseres Herrn, der Vater des Erbarmens und Gott allen Trostes – er </w:t>
      </w:r>
      <w:r w:rsidRPr="00CB2831">
        <w:rPr>
          <w:rFonts w:asciiTheme="minorHAnsi" w:hAnsiTheme="minorHAnsi" w:cstheme="minorHAnsi"/>
          <w:sz w:val="22"/>
          <w:szCs w:val="22"/>
        </w:rPr>
        <w:t>tröste</w:t>
      </w:r>
      <w:r w:rsidR="009647CD" w:rsidRPr="00CB2831">
        <w:rPr>
          <w:rFonts w:asciiTheme="minorHAnsi" w:hAnsiTheme="minorHAnsi" w:cstheme="minorHAnsi"/>
          <w:sz w:val="22"/>
          <w:szCs w:val="22"/>
        </w:rPr>
        <w:t xml:space="preserve"> uns in aller Not. </w:t>
      </w:r>
    </w:p>
    <w:p w:rsidR="00CB2831" w:rsidRPr="00CB2831" w:rsidRDefault="00CB2831" w:rsidP="00615424">
      <w:pPr>
        <w:pStyle w:val="StandardWeb"/>
        <w:spacing w:before="0" w:beforeAutospacing="0" w:after="0" w:afterAutospacing="0"/>
        <w:ind w:left="700" w:hanging="700"/>
        <w:rPr>
          <w:rFonts w:asciiTheme="minorHAnsi" w:hAnsiTheme="minorHAnsi" w:cstheme="minorHAnsi"/>
          <w:sz w:val="22"/>
          <w:szCs w:val="22"/>
        </w:rPr>
      </w:pPr>
    </w:p>
    <w:p w:rsidR="009647CD"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Wir haben uns in diesem Haus versammelt, um in Verbundenheit mit den </w:t>
      </w:r>
      <w:r w:rsidR="00885C8D" w:rsidRPr="00CB2831">
        <w:rPr>
          <w:rFonts w:asciiTheme="minorHAnsi" w:hAnsiTheme="minorHAnsi" w:cstheme="minorHAnsi"/>
          <w:sz w:val="22"/>
          <w:szCs w:val="22"/>
        </w:rPr>
        <w:t>Angehörigen</w:t>
      </w:r>
      <w:r w:rsidR="009647CD" w:rsidRPr="00CB2831">
        <w:rPr>
          <w:rFonts w:asciiTheme="minorHAnsi" w:hAnsiTheme="minorHAnsi" w:cstheme="minorHAnsi"/>
          <w:sz w:val="22"/>
          <w:szCs w:val="22"/>
        </w:rPr>
        <w:t xml:space="preserve"> von </w:t>
      </w:r>
      <w:r w:rsidR="009647CD" w:rsidRPr="00CB2831">
        <w:rPr>
          <w:rFonts w:asciiTheme="minorHAnsi" w:hAnsiTheme="minorHAnsi" w:cstheme="minorHAnsi"/>
          <w:color w:val="FF0000"/>
          <w:sz w:val="22"/>
          <w:szCs w:val="22"/>
        </w:rPr>
        <w:t xml:space="preserve">N. </w:t>
      </w:r>
      <w:r w:rsidR="009647CD" w:rsidRPr="00CB2831">
        <w:rPr>
          <w:rFonts w:asciiTheme="minorHAnsi" w:hAnsiTheme="minorHAnsi" w:cstheme="minorHAnsi"/>
          <w:sz w:val="22"/>
          <w:szCs w:val="22"/>
        </w:rPr>
        <w:t xml:space="preserve">Abschied zu nehmen. Dieser Tod </w:t>
      </w:r>
      <w:r w:rsidRPr="00CB2831">
        <w:rPr>
          <w:rFonts w:asciiTheme="minorHAnsi" w:hAnsiTheme="minorHAnsi" w:cstheme="minorHAnsi"/>
          <w:sz w:val="22"/>
          <w:szCs w:val="22"/>
        </w:rPr>
        <w:t>erfüllt</w:t>
      </w:r>
      <w:r w:rsidR="009647CD" w:rsidRPr="00CB2831">
        <w:rPr>
          <w:rFonts w:asciiTheme="minorHAnsi" w:hAnsiTheme="minorHAnsi" w:cstheme="minorHAnsi"/>
          <w:sz w:val="22"/>
          <w:szCs w:val="22"/>
        </w:rPr>
        <w:t xml:space="preserve"> viele Menschen mit Schmerz. Wir </w:t>
      </w:r>
      <w:r w:rsidRPr="00CB2831">
        <w:rPr>
          <w:rFonts w:asciiTheme="minorHAnsi" w:hAnsiTheme="minorHAnsi" w:cstheme="minorHAnsi"/>
          <w:sz w:val="22"/>
          <w:szCs w:val="22"/>
        </w:rPr>
        <w:t>möchten</w:t>
      </w:r>
      <w:r w:rsidR="009647CD" w:rsidRPr="00CB2831">
        <w:rPr>
          <w:rFonts w:asciiTheme="minorHAnsi" w:hAnsiTheme="minorHAnsi" w:cstheme="minorHAnsi"/>
          <w:sz w:val="22"/>
          <w:szCs w:val="22"/>
        </w:rPr>
        <w:t xml:space="preserve"> zum Ausdruck bringen, dass wir an ihrer Trauer mittragen. Als Christen leben wir aus dem Glauben, dass der Tod nicht das Ende, sondern der Beginn eines neuen Lebens ist. </w:t>
      </w:r>
    </w:p>
    <w:p w:rsidR="00CB2831" w:rsidRPr="00CB2831" w:rsidRDefault="00CB2831" w:rsidP="00615424">
      <w:pPr>
        <w:pStyle w:val="StandardWeb"/>
        <w:spacing w:before="0" w:beforeAutospacing="0" w:after="0" w:afterAutospacing="0"/>
        <w:ind w:left="700" w:hanging="700"/>
        <w:rPr>
          <w:rFonts w:asciiTheme="minorHAnsi" w:hAnsiTheme="minorHAnsi" w:cstheme="minorHAnsi"/>
          <w:sz w:val="22"/>
          <w:szCs w:val="22"/>
        </w:rPr>
      </w:pPr>
    </w:p>
    <w:p w:rsidR="00885C8D"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Herr Jesus Christus, du bist für uns gestorben, </w:t>
      </w:r>
    </w:p>
    <w:p w:rsidR="009647CD" w:rsidRDefault="009647CD" w:rsidP="00615424">
      <w:pPr>
        <w:pStyle w:val="StandardWeb"/>
        <w:spacing w:before="0" w:beforeAutospacing="0" w:after="0" w:afterAutospacing="0"/>
        <w:ind w:firstLine="700"/>
        <w:rPr>
          <w:rFonts w:asciiTheme="minorHAnsi" w:hAnsiTheme="minorHAnsi" w:cstheme="minorHAnsi"/>
          <w:sz w:val="22"/>
          <w:szCs w:val="22"/>
        </w:rPr>
      </w:pPr>
      <w:r w:rsidRPr="00CB2831">
        <w:rPr>
          <w:rFonts w:asciiTheme="minorHAnsi" w:hAnsiTheme="minorHAnsi" w:cstheme="minorHAnsi"/>
          <w:sz w:val="22"/>
          <w:szCs w:val="22"/>
        </w:rPr>
        <w:t>Herr, erbarme dich unser.</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Herr, erbarme dich unser. </w:t>
      </w:r>
    </w:p>
    <w:p w:rsidR="00885C8D" w:rsidRPr="00CB2831" w:rsidRDefault="00885C8D" w:rsidP="00615424">
      <w:pPr>
        <w:pStyle w:val="StandardWeb"/>
        <w:spacing w:before="0" w:beforeAutospacing="0" w:after="0" w:afterAutospacing="0"/>
        <w:rPr>
          <w:rFonts w:asciiTheme="minorHAnsi" w:hAnsiTheme="minorHAnsi" w:cstheme="minorHAnsi"/>
          <w:sz w:val="22"/>
          <w:szCs w:val="22"/>
        </w:rPr>
      </w:pPr>
    </w:p>
    <w:p w:rsidR="00CB2831"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Herr Jesus Christus, deine Liebe ist </w:t>
      </w:r>
      <w:r w:rsidRPr="00CB2831">
        <w:rPr>
          <w:rFonts w:asciiTheme="minorHAnsi" w:hAnsiTheme="minorHAnsi" w:cstheme="minorHAnsi"/>
          <w:sz w:val="22"/>
          <w:szCs w:val="22"/>
        </w:rPr>
        <w:t>stärker</w:t>
      </w:r>
      <w:r w:rsidR="009647CD" w:rsidRPr="00CB2831">
        <w:rPr>
          <w:rFonts w:asciiTheme="minorHAnsi" w:hAnsiTheme="minorHAnsi" w:cstheme="minorHAnsi"/>
          <w:sz w:val="22"/>
          <w:szCs w:val="22"/>
        </w:rPr>
        <w:t xml:space="preserve"> als Tod und </w:t>
      </w:r>
      <w:r w:rsidRPr="00CB2831">
        <w:rPr>
          <w:rFonts w:asciiTheme="minorHAnsi" w:hAnsiTheme="minorHAnsi" w:cstheme="minorHAnsi"/>
          <w:sz w:val="22"/>
          <w:szCs w:val="22"/>
        </w:rPr>
        <w:t>Sünde</w:t>
      </w:r>
      <w:r w:rsidR="009647CD" w:rsidRPr="00CB2831">
        <w:rPr>
          <w:rFonts w:asciiTheme="minorHAnsi" w:hAnsiTheme="minorHAnsi" w:cstheme="minorHAnsi"/>
          <w:sz w:val="22"/>
          <w:szCs w:val="22"/>
        </w:rPr>
        <w:t>,</w:t>
      </w:r>
      <w:r w:rsidR="009647CD" w:rsidRPr="00CB2831">
        <w:rPr>
          <w:rFonts w:asciiTheme="minorHAnsi" w:hAnsiTheme="minorHAnsi" w:cstheme="minorHAnsi"/>
          <w:sz w:val="22"/>
          <w:szCs w:val="22"/>
        </w:rPr>
        <w:br/>
        <w:t>Christus, erbarme dich unser.</w:t>
      </w:r>
    </w:p>
    <w:p w:rsidR="009647CD" w:rsidRDefault="009647CD" w:rsidP="00615424">
      <w:pPr>
        <w:pStyle w:val="StandardWeb"/>
        <w:spacing w:before="0" w:beforeAutospacing="0" w:after="0" w:afterAutospacing="0"/>
        <w:ind w:left="700" w:hanging="70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Christus, erbarme dich unser. </w:t>
      </w:r>
    </w:p>
    <w:p w:rsidR="00885C8D" w:rsidRPr="00CB2831" w:rsidRDefault="00885C8D" w:rsidP="00615424">
      <w:pPr>
        <w:pStyle w:val="StandardWeb"/>
        <w:spacing w:before="0" w:beforeAutospacing="0" w:after="0" w:afterAutospacing="0"/>
        <w:ind w:left="700" w:hanging="700"/>
        <w:rPr>
          <w:rFonts w:asciiTheme="minorHAnsi" w:hAnsiTheme="minorHAnsi" w:cstheme="minorHAnsi"/>
          <w:sz w:val="22"/>
          <w:szCs w:val="22"/>
        </w:rPr>
      </w:pPr>
    </w:p>
    <w:p w:rsidR="00CB2831"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Herr Jesus Christus, du schenkst Auferstehung und ewiges Leben,</w:t>
      </w:r>
      <w:r w:rsidR="009647CD" w:rsidRPr="00CB2831">
        <w:rPr>
          <w:rFonts w:asciiTheme="minorHAnsi" w:hAnsiTheme="minorHAnsi" w:cstheme="minorHAnsi"/>
          <w:sz w:val="22"/>
          <w:szCs w:val="22"/>
        </w:rPr>
        <w:br/>
        <w:t>Herr, erbarme dich unser.</w:t>
      </w:r>
    </w:p>
    <w:p w:rsidR="00615424" w:rsidRPr="00067F3C" w:rsidRDefault="009647CD" w:rsidP="00615424">
      <w:pPr>
        <w:pStyle w:val="StandardWeb"/>
        <w:spacing w:before="0" w:beforeAutospacing="0" w:after="0" w:afterAutospacing="0"/>
        <w:ind w:left="700" w:hanging="70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Herr, erbarme dich unser. </w:t>
      </w:r>
    </w:p>
    <w:p w:rsidR="00864C3A" w:rsidRDefault="00864C3A" w:rsidP="00615424">
      <w:pPr>
        <w:pStyle w:val="StandardWeb"/>
        <w:spacing w:before="0" w:beforeAutospacing="0" w:after="0" w:afterAutospacing="0"/>
        <w:rPr>
          <w:rFonts w:asciiTheme="minorHAnsi" w:hAnsiTheme="minorHAnsi" w:cstheme="minorHAnsi"/>
          <w:color w:val="FF0000"/>
          <w:sz w:val="22"/>
          <w:szCs w:val="22"/>
        </w:rPr>
      </w:pPr>
    </w:p>
    <w:p w:rsidR="00864C3A" w:rsidRDefault="00864C3A" w:rsidP="00615424">
      <w:pPr>
        <w:pStyle w:val="StandardWeb"/>
        <w:spacing w:before="0" w:beforeAutospacing="0" w:after="0" w:afterAutospacing="0"/>
        <w:rPr>
          <w:rFonts w:asciiTheme="minorHAnsi" w:hAnsiTheme="minorHAnsi" w:cstheme="minorHAnsi"/>
          <w:color w:val="FF0000"/>
          <w:sz w:val="22"/>
          <w:szCs w:val="22"/>
        </w:rPr>
      </w:pPr>
    </w:p>
    <w:p w:rsidR="009647CD" w:rsidRPr="00CB2831"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lastRenderedPageBreak/>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Lasset uns beten. </w:t>
      </w:r>
    </w:p>
    <w:p w:rsidR="009647CD" w:rsidRPr="00CB2831" w:rsidRDefault="00CB2831"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Allmächtiger</w:t>
      </w:r>
      <w:r w:rsidR="009647CD" w:rsidRPr="00CB2831">
        <w:rPr>
          <w:rFonts w:asciiTheme="minorHAnsi" w:hAnsiTheme="minorHAnsi" w:cstheme="minorHAnsi"/>
          <w:sz w:val="22"/>
          <w:szCs w:val="22"/>
        </w:rPr>
        <w:t xml:space="preserve"> Gott, </w:t>
      </w:r>
    </w:p>
    <w:p w:rsidR="00067F3C"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hilflos stehen wir dem Sterben unserer Lieben </w:t>
      </w:r>
      <w:r w:rsidR="00CB2831" w:rsidRPr="00CB2831">
        <w:rPr>
          <w:rFonts w:asciiTheme="minorHAnsi" w:hAnsiTheme="minorHAnsi" w:cstheme="minorHAnsi"/>
          <w:sz w:val="22"/>
          <w:szCs w:val="22"/>
        </w:rPr>
        <w:t>gegenüber</w:t>
      </w:r>
      <w:r w:rsidRPr="00CB2831">
        <w:rPr>
          <w:rFonts w:asciiTheme="minorHAnsi" w:hAnsiTheme="minorHAnsi" w:cstheme="minorHAnsi"/>
          <w:sz w:val="22"/>
          <w:szCs w:val="22"/>
        </w:rPr>
        <w:t xml:space="preserve">, </w:t>
      </w:r>
    </w:p>
    <w:p w:rsidR="00067F3C"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denn der Tod ist </w:t>
      </w:r>
      <w:r w:rsidR="00CB2831" w:rsidRPr="00CB2831">
        <w:rPr>
          <w:rFonts w:asciiTheme="minorHAnsi" w:hAnsiTheme="minorHAnsi" w:cstheme="minorHAnsi"/>
          <w:sz w:val="22"/>
          <w:szCs w:val="22"/>
        </w:rPr>
        <w:t>unabänderlich</w:t>
      </w:r>
      <w:r w:rsidRPr="00CB2831">
        <w:rPr>
          <w:rFonts w:asciiTheme="minorHAnsi" w:hAnsiTheme="minorHAnsi" w:cstheme="minorHAnsi"/>
          <w:sz w:val="22"/>
          <w:szCs w:val="22"/>
        </w:rPr>
        <w:t xml:space="preserve">. </w:t>
      </w:r>
    </w:p>
    <w:p w:rsidR="009647CD" w:rsidRPr="00CB2831"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Du aber hast uns deinen Sohn gesandt und ihn für uns alle </w:t>
      </w:r>
    </w:p>
    <w:p w:rsidR="00067F3C"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dahingegeben. Darum können uns weder </w:t>
      </w:r>
      <w:r w:rsidR="00CB2831" w:rsidRPr="00CB2831">
        <w:rPr>
          <w:rFonts w:asciiTheme="minorHAnsi" w:hAnsiTheme="minorHAnsi" w:cstheme="minorHAnsi"/>
          <w:sz w:val="22"/>
          <w:szCs w:val="22"/>
        </w:rPr>
        <w:t>Trübsal</w:t>
      </w:r>
      <w:r w:rsidRPr="00CB2831">
        <w:rPr>
          <w:rFonts w:asciiTheme="minorHAnsi" w:hAnsiTheme="minorHAnsi" w:cstheme="minorHAnsi"/>
          <w:sz w:val="22"/>
          <w:szCs w:val="22"/>
        </w:rPr>
        <w:t xml:space="preserve"> noch </w:t>
      </w:r>
      <w:r w:rsidR="00CB2831" w:rsidRPr="00CB2831">
        <w:rPr>
          <w:rFonts w:asciiTheme="minorHAnsi" w:hAnsiTheme="minorHAnsi" w:cstheme="minorHAnsi"/>
          <w:sz w:val="22"/>
          <w:szCs w:val="22"/>
        </w:rPr>
        <w:t>Bedrängnis</w:t>
      </w:r>
      <w:r w:rsidRPr="00CB2831">
        <w:rPr>
          <w:rFonts w:asciiTheme="minorHAnsi" w:hAnsiTheme="minorHAnsi" w:cstheme="minorHAnsi"/>
          <w:sz w:val="22"/>
          <w:szCs w:val="22"/>
        </w:rPr>
        <w:t xml:space="preserve">, </w:t>
      </w:r>
    </w:p>
    <w:p w:rsidR="00067F3C"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ja nicht einmal der Tod von deiner Liebe trennen. </w:t>
      </w:r>
    </w:p>
    <w:p w:rsidR="009647CD" w:rsidRPr="00CB2831" w:rsidRDefault="009647CD" w:rsidP="00615424">
      <w:pPr>
        <w:pStyle w:val="StandardWeb"/>
        <w:spacing w:before="0" w:beforeAutospacing="0" w:after="0" w:afterAutospacing="0"/>
        <w:ind w:left="708"/>
        <w:rPr>
          <w:rFonts w:asciiTheme="minorHAnsi" w:hAnsiTheme="minorHAnsi" w:cstheme="minorHAnsi"/>
          <w:sz w:val="22"/>
          <w:szCs w:val="22"/>
        </w:rPr>
      </w:pPr>
      <w:r w:rsidRPr="00CB2831">
        <w:rPr>
          <w:rFonts w:asciiTheme="minorHAnsi" w:hAnsiTheme="minorHAnsi" w:cstheme="minorHAnsi"/>
          <w:sz w:val="22"/>
          <w:szCs w:val="22"/>
        </w:rPr>
        <w:t xml:space="preserve">Erhalte uns in diesem Glauben und </w:t>
      </w:r>
      <w:r w:rsidR="00CB2831" w:rsidRPr="00CB2831">
        <w:rPr>
          <w:rFonts w:asciiTheme="minorHAnsi" w:hAnsiTheme="minorHAnsi" w:cstheme="minorHAnsi"/>
          <w:sz w:val="22"/>
          <w:szCs w:val="22"/>
        </w:rPr>
        <w:t>führe</w:t>
      </w:r>
      <w:r w:rsidRPr="00CB2831">
        <w:rPr>
          <w:rFonts w:asciiTheme="minorHAnsi" w:hAnsiTheme="minorHAnsi" w:cstheme="minorHAnsi"/>
          <w:sz w:val="22"/>
          <w:szCs w:val="22"/>
        </w:rPr>
        <w:t xml:space="preserve"> uns zu neuem Leben. Amen. </w:t>
      </w:r>
      <w:r w:rsidRPr="00CB2831">
        <w:rPr>
          <w:rFonts w:asciiTheme="minorHAnsi" w:hAnsiTheme="minorHAnsi" w:cstheme="minorHAnsi"/>
          <w:color w:val="FF0000"/>
          <w:sz w:val="22"/>
          <w:szCs w:val="22"/>
        </w:rPr>
        <w:t xml:space="preserve">(GL 28,2)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CB2831"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L</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Aus dem ersten Brief des Apostels Paulus an die Gemeinde in Thessalonich. </w:t>
      </w:r>
    </w:p>
    <w:p w:rsidR="00885C8D" w:rsidRDefault="009647CD" w:rsidP="00615424">
      <w:pPr>
        <w:pStyle w:val="StandardWeb"/>
        <w:spacing w:before="0" w:beforeAutospacing="0" w:after="0" w:afterAutospacing="0"/>
        <w:ind w:left="700"/>
        <w:rPr>
          <w:rFonts w:asciiTheme="minorHAnsi" w:hAnsiTheme="minorHAnsi" w:cstheme="minorHAnsi"/>
          <w:sz w:val="22"/>
          <w:szCs w:val="22"/>
        </w:rPr>
      </w:pPr>
      <w:r w:rsidRPr="00CB2831">
        <w:rPr>
          <w:rFonts w:asciiTheme="minorHAnsi" w:hAnsiTheme="minorHAnsi" w:cstheme="minorHAnsi"/>
          <w:sz w:val="22"/>
          <w:szCs w:val="22"/>
        </w:rPr>
        <w:t xml:space="preserve">Schwestern und </w:t>
      </w:r>
      <w:r w:rsidR="008C07EB" w:rsidRPr="00CB2831">
        <w:rPr>
          <w:rFonts w:asciiTheme="minorHAnsi" w:hAnsiTheme="minorHAnsi" w:cstheme="minorHAnsi"/>
          <w:sz w:val="22"/>
          <w:szCs w:val="22"/>
        </w:rPr>
        <w:t>Brüder</w:t>
      </w:r>
      <w:r w:rsidRPr="00CB2831">
        <w:rPr>
          <w:rFonts w:asciiTheme="minorHAnsi" w:hAnsiTheme="minorHAnsi" w:cstheme="minorHAnsi"/>
          <w:sz w:val="22"/>
          <w:szCs w:val="22"/>
        </w:rPr>
        <w:t xml:space="preserve">, wir wollen euch </w:t>
      </w:r>
      <w:r w:rsidR="008C07EB" w:rsidRPr="00CB2831">
        <w:rPr>
          <w:rFonts w:asciiTheme="minorHAnsi" w:hAnsiTheme="minorHAnsi" w:cstheme="minorHAnsi"/>
          <w:sz w:val="22"/>
          <w:szCs w:val="22"/>
        </w:rPr>
        <w:t>über</w:t>
      </w:r>
      <w:r w:rsidRPr="00CB2831">
        <w:rPr>
          <w:rFonts w:asciiTheme="minorHAnsi" w:hAnsiTheme="minorHAnsi" w:cstheme="minorHAnsi"/>
          <w:sz w:val="22"/>
          <w:szCs w:val="22"/>
        </w:rPr>
        <w:t xml:space="preserve"> die Entschlafenen nicht in Unkenntnis lassen, damit ihr nicht trauert wie die anderen, die keine Hoffnung haben. Denn wenn wir glauben, dass Jesus gestorben und auferstanden ist, so wird Gott die Entschlafenen durch Jesus in die Gemeinschaft mit ihm </w:t>
      </w:r>
      <w:r w:rsidR="00CB2831" w:rsidRPr="00CB2831">
        <w:rPr>
          <w:rFonts w:asciiTheme="minorHAnsi" w:hAnsiTheme="minorHAnsi" w:cstheme="minorHAnsi"/>
          <w:sz w:val="22"/>
          <w:szCs w:val="22"/>
        </w:rPr>
        <w:t>führen</w:t>
      </w:r>
      <w:r w:rsidRPr="00CB2831">
        <w:rPr>
          <w:rFonts w:asciiTheme="minorHAnsi" w:hAnsiTheme="minorHAnsi" w:cstheme="minorHAnsi"/>
          <w:sz w:val="22"/>
          <w:szCs w:val="22"/>
        </w:rPr>
        <w:t xml:space="preserve">. Dann werden wir immer beim Herrn sein. </w:t>
      </w:r>
      <w:r w:rsidR="00CB2831" w:rsidRPr="00CB2831">
        <w:rPr>
          <w:rFonts w:asciiTheme="minorHAnsi" w:hAnsiTheme="minorHAnsi" w:cstheme="minorHAnsi"/>
          <w:sz w:val="22"/>
          <w:szCs w:val="22"/>
        </w:rPr>
        <w:t>Tröstet</w:t>
      </w:r>
      <w:r w:rsidRPr="00CB2831">
        <w:rPr>
          <w:rFonts w:asciiTheme="minorHAnsi" w:hAnsiTheme="minorHAnsi" w:cstheme="minorHAnsi"/>
          <w:sz w:val="22"/>
          <w:szCs w:val="22"/>
        </w:rPr>
        <w:t xml:space="preserve"> also einander mit diesen Worten! </w:t>
      </w:r>
    </w:p>
    <w:p w:rsidR="009647CD" w:rsidRPr="00CB2831" w:rsidRDefault="009647CD" w:rsidP="00615424">
      <w:pPr>
        <w:pStyle w:val="StandardWeb"/>
        <w:spacing w:before="0" w:beforeAutospacing="0" w:after="0" w:afterAutospacing="0"/>
        <w:ind w:left="700"/>
        <w:rPr>
          <w:rFonts w:asciiTheme="minorHAnsi" w:hAnsiTheme="minorHAnsi" w:cstheme="minorHAnsi"/>
          <w:sz w:val="22"/>
          <w:szCs w:val="22"/>
        </w:rPr>
      </w:pPr>
      <w:r w:rsidRPr="00CB2831">
        <w:rPr>
          <w:rFonts w:asciiTheme="minorHAnsi" w:hAnsiTheme="minorHAnsi" w:cstheme="minorHAnsi"/>
          <w:color w:val="FF0000"/>
          <w:sz w:val="22"/>
          <w:szCs w:val="22"/>
        </w:rPr>
        <w:t xml:space="preserve">(1 Thess 4,13-14.17b-18)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9647CD"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Lasst uns in Stille des </w:t>
      </w:r>
      <w:r w:rsidR="009647CD" w:rsidRPr="00CB2831">
        <w:rPr>
          <w:rFonts w:asciiTheme="minorHAnsi" w:hAnsiTheme="minorHAnsi" w:cstheme="minorHAnsi"/>
          <w:color w:val="FF0000"/>
          <w:sz w:val="22"/>
          <w:szCs w:val="22"/>
        </w:rPr>
        <w:t>(</w:t>
      </w:r>
      <w:r w:rsidR="009647CD" w:rsidRPr="00CB2831">
        <w:rPr>
          <w:rFonts w:asciiTheme="minorHAnsi" w:hAnsiTheme="minorHAnsi" w:cstheme="minorHAnsi"/>
          <w:sz w:val="22"/>
          <w:szCs w:val="22"/>
        </w:rPr>
        <w:t>der</w:t>
      </w:r>
      <w:r w:rsidR="009647CD" w:rsidRPr="00CB2831">
        <w:rPr>
          <w:rFonts w:asciiTheme="minorHAnsi" w:hAnsiTheme="minorHAnsi" w:cstheme="minorHAnsi"/>
          <w:color w:val="FF0000"/>
          <w:sz w:val="22"/>
          <w:szCs w:val="22"/>
        </w:rPr>
        <w:t xml:space="preserve">) </w:t>
      </w:r>
      <w:r w:rsidR="009647CD" w:rsidRPr="00CB2831">
        <w:rPr>
          <w:rFonts w:asciiTheme="minorHAnsi" w:hAnsiTheme="minorHAnsi" w:cstheme="minorHAnsi"/>
          <w:sz w:val="22"/>
          <w:szCs w:val="22"/>
        </w:rPr>
        <w:t xml:space="preserve">Verstorbenen </w:t>
      </w:r>
      <w:r w:rsidR="009647CD" w:rsidRPr="00CB2831">
        <w:rPr>
          <w:rFonts w:asciiTheme="minorHAnsi" w:hAnsiTheme="minorHAnsi" w:cstheme="minorHAnsi"/>
          <w:color w:val="FF0000"/>
          <w:sz w:val="22"/>
          <w:szCs w:val="22"/>
        </w:rPr>
        <w:t xml:space="preserve">N. </w:t>
      </w:r>
      <w:r w:rsidR="009647CD" w:rsidRPr="00CB2831">
        <w:rPr>
          <w:rFonts w:asciiTheme="minorHAnsi" w:hAnsiTheme="minorHAnsi" w:cstheme="minorHAnsi"/>
          <w:sz w:val="22"/>
          <w:szCs w:val="22"/>
        </w:rPr>
        <w:t xml:space="preserve">gedenken und ihn </w:t>
      </w:r>
      <w:r w:rsidR="009647CD" w:rsidRPr="00CB2831">
        <w:rPr>
          <w:rFonts w:asciiTheme="minorHAnsi" w:hAnsiTheme="minorHAnsi" w:cstheme="minorHAnsi"/>
          <w:color w:val="FF0000"/>
          <w:sz w:val="22"/>
          <w:szCs w:val="22"/>
        </w:rPr>
        <w:t>(</w:t>
      </w:r>
      <w:r w:rsidR="009647CD" w:rsidRPr="00CB2831">
        <w:rPr>
          <w:rFonts w:asciiTheme="minorHAnsi" w:hAnsiTheme="minorHAnsi" w:cstheme="minorHAnsi"/>
          <w:sz w:val="22"/>
          <w:szCs w:val="22"/>
        </w:rPr>
        <w:t>sie</w:t>
      </w:r>
      <w:r w:rsidR="009647CD" w:rsidRPr="00CB2831">
        <w:rPr>
          <w:rFonts w:asciiTheme="minorHAnsi" w:hAnsiTheme="minorHAnsi" w:cstheme="minorHAnsi"/>
          <w:color w:val="FF0000"/>
          <w:sz w:val="22"/>
          <w:szCs w:val="22"/>
        </w:rPr>
        <w:t xml:space="preserve">) </w:t>
      </w:r>
      <w:r w:rsidR="009647CD" w:rsidRPr="00CB2831">
        <w:rPr>
          <w:rFonts w:asciiTheme="minorHAnsi" w:hAnsiTheme="minorHAnsi" w:cstheme="minorHAnsi"/>
          <w:sz w:val="22"/>
          <w:szCs w:val="22"/>
        </w:rPr>
        <w:t xml:space="preserve">der </w:t>
      </w:r>
      <w:r w:rsidR="008C07EB" w:rsidRPr="00CB2831">
        <w:rPr>
          <w:rFonts w:asciiTheme="minorHAnsi" w:hAnsiTheme="minorHAnsi" w:cstheme="minorHAnsi"/>
          <w:sz w:val="22"/>
          <w:szCs w:val="22"/>
        </w:rPr>
        <w:t>Güte</w:t>
      </w:r>
      <w:r w:rsidR="009647CD" w:rsidRPr="00CB2831">
        <w:rPr>
          <w:rFonts w:asciiTheme="minorHAnsi" w:hAnsiTheme="minorHAnsi" w:cstheme="minorHAnsi"/>
          <w:sz w:val="22"/>
          <w:szCs w:val="22"/>
        </w:rPr>
        <w:t xml:space="preserve"> Gottes anvertrauen. </w:t>
      </w:r>
    </w:p>
    <w:p w:rsidR="00CB2831" w:rsidRPr="00CB2831" w:rsidRDefault="00CB2831" w:rsidP="00615424">
      <w:pPr>
        <w:pStyle w:val="StandardWeb"/>
        <w:spacing w:before="0" w:beforeAutospacing="0" w:after="0" w:afterAutospacing="0"/>
        <w:ind w:left="700" w:hanging="700"/>
        <w:rPr>
          <w:rFonts w:asciiTheme="minorHAnsi" w:hAnsiTheme="minorHAnsi" w:cstheme="minorHAnsi"/>
          <w:sz w:val="22"/>
          <w:szCs w:val="22"/>
        </w:rPr>
      </w:pPr>
    </w:p>
    <w:p w:rsidR="009647CD" w:rsidRDefault="009647CD" w:rsidP="00615424">
      <w:pPr>
        <w:pStyle w:val="StandardWeb"/>
        <w:spacing w:before="0" w:beforeAutospacing="0" w:after="0" w:afterAutospacing="0"/>
        <w:rPr>
          <w:rFonts w:asciiTheme="minorHAnsi" w:hAnsiTheme="minorHAnsi" w:cstheme="minorHAnsi"/>
          <w:color w:val="FF0000"/>
          <w:sz w:val="22"/>
          <w:szCs w:val="22"/>
        </w:rPr>
      </w:pPr>
      <w:r w:rsidRPr="00CB2831">
        <w:rPr>
          <w:rFonts w:asciiTheme="minorHAnsi" w:hAnsiTheme="minorHAnsi" w:cstheme="minorHAnsi"/>
          <w:color w:val="FF0000"/>
          <w:sz w:val="22"/>
          <w:szCs w:val="22"/>
        </w:rPr>
        <w:t xml:space="preserve">Stille </w:t>
      </w:r>
    </w:p>
    <w:p w:rsidR="00CB2831" w:rsidRPr="00CB2831" w:rsidRDefault="00CB2831" w:rsidP="00615424">
      <w:pPr>
        <w:pStyle w:val="StandardWeb"/>
        <w:spacing w:before="0" w:beforeAutospacing="0" w:after="0" w:afterAutospacing="0"/>
        <w:rPr>
          <w:rFonts w:asciiTheme="minorHAnsi" w:hAnsiTheme="minorHAnsi" w:cstheme="minorHAnsi"/>
          <w:sz w:val="22"/>
          <w:szCs w:val="22"/>
        </w:rPr>
      </w:pPr>
    </w:p>
    <w:p w:rsidR="009647CD" w:rsidRPr="00CB2831" w:rsidRDefault="00885C8D" w:rsidP="00615424">
      <w:pPr>
        <w:pStyle w:val="StandardWeb"/>
        <w:spacing w:before="0" w:beforeAutospacing="0" w:after="0" w:afterAutospacing="0"/>
        <w:ind w:left="700" w:hanging="700"/>
        <w:rPr>
          <w:rFonts w:asciiTheme="minorHAnsi" w:hAnsiTheme="minorHAnsi" w:cstheme="minorHAnsi"/>
          <w:sz w:val="22"/>
          <w:szCs w:val="22"/>
        </w:rPr>
      </w:pPr>
      <w:r w:rsidRPr="00885C8D">
        <w:rPr>
          <w:rFonts w:asciiTheme="minorHAnsi" w:hAnsiTheme="minorHAnsi" w:cstheme="minorHAnsi"/>
          <w:color w:val="FF0000"/>
          <w:sz w:val="22"/>
          <w:szCs w:val="22"/>
        </w:rPr>
        <w:t>V:</w:t>
      </w:r>
      <w:r>
        <w:rPr>
          <w:rFonts w:asciiTheme="minorHAnsi" w:hAnsiTheme="minorHAnsi" w:cstheme="minorHAnsi"/>
          <w:sz w:val="22"/>
          <w:szCs w:val="22"/>
        </w:rPr>
        <w:tab/>
      </w:r>
      <w:r w:rsidR="009647CD" w:rsidRPr="00CB2831">
        <w:rPr>
          <w:rFonts w:asciiTheme="minorHAnsi" w:hAnsiTheme="minorHAnsi" w:cstheme="minorHAnsi"/>
          <w:sz w:val="22"/>
          <w:szCs w:val="22"/>
        </w:rPr>
        <w:t xml:space="preserve">Zum Paradies </w:t>
      </w:r>
      <w:r w:rsidR="00CB2831" w:rsidRPr="00CB2831">
        <w:rPr>
          <w:rFonts w:asciiTheme="minorHAnsi" w:hAnsiTheme="minorHAnsi" w:cstheme="minorHAnsi"/>
          <w:sz w:val="22"/>
          <w:szCs w:val="22"/>
        </w:rPr>
        <w:t>mögen</w:t>
      </w:r>
      <w:r w:rsidR="009647CD" w:rsidRPr="00CB2831">
        <w:rPr>
          <w:rFonts w:asciiTheme="minorHAnsi" w:hAnsiTheme="minorHAnsi" w:cstheme="minorHAnsi"/>
          <w:sz w:val="22"/>
          <w:szCs w:val="22"/>
        </w:rPr>
        <w:t xml:space="preserve"> Engel dich geleiten, </w:t>
      </w:r>
      <w:r w:rsidR="00B278E6">
        <w:rPr>
          <w:rFonts w:asciiTheme="minorHAnsi" w:hAnsiTheme="minorHAnsi" w:cstheme="minorHAnsi"/>
          <w:sz w:val="22"/>
          <w:szCs w:val="22"/>
        </w:rPr>
        <w:t xml:space="preserve">… </w:t>
      </w:r>
      <w:r w:rsidR="009647CD" w:rsidRPr="00CB2831">
        <w:rPr>
          <w:rFonts w:asciiTheme="minorHAnsi" w:hAnsiTheme="minorHAnsi" w:cstheme="minorHAnsi"/>
          <w:color w:val="FF0000"/>
          <w:sz w:val="22"/>
          <w:szCs w:val="22"/>
        </w:rPr>
        <w:t xml:space="preserve">(GL </w:t>
      </w:r>
      <w:r w:rsidR="008C07EB">
        <w:rPr>
          <w:rFonts w:asciiTheme="minorHAnsi" w:hAnsiTheme="minorHAnsi" w:cstheme="minorHAnsi"/>
          <w:color w:val="FF0000"/>
          <w:sz w:val="22"/>
          <w:szCs w:val="22"/>
        </w:rPr>
        <w:t>515</w:t>
      </w:r>
      <w:r w:rsidR="009647CD" w:rsidRPr="00CB2831">
        <w:rPr>
          <w:rFonts w:asciiTheme="minorHAnsi" w:hAnsiTheme="minorHAnsi" w:cstheme="minorHAnsi"/>
          <w:color w:val="FF0000"/>
          <w:sz w:val="22"/>
          <w:szCs w:val="22"/>
        </w:rPr>
        <w:t xml:space="preserve">) </w:t>
      </w:r>
    </w:p>
    <w:p w:rsidR="00615424" w:rsidRPr="00CB2831" w:rsidRDefault="00615424" w:rsidP="00615424">
      <w:pPr>
        <w:rPr>
          <w:rFonts w:cstheme="minorHAnsi"/>
          <w:sz w:val="22"/>
          <w:szCs w:val="22"/>
        </w:rPr>
      </w:pPr>
    </w:p>
    <w:p w:rsidR="00CB2831" w:rsidRDefault="009647CD" w:rsidP="00615424">
      <w:pPr>
        <w:pStyle w:val="StandardWeb"/>
        <w:spacing w:before="0" w:beforeAutospacing="0" w:after="0" w:afterAutospacing="0"/>
        <w:rPr>
          <w:rFonts w:asciiTheme="minorHAnsi" w:hAnsiTheme="minorHAnsi" w:cstheme="minorHAnsi"/>
          <w:color w:val="FF0000"/>
          <w:sz w:val="22"/>
          <w:szCs w:val="22"/>
        </w:rPr>
      </w:pPr>
      <w:r w:rsidRPr="00CB2831">
        <w:rPr>
          <w:rFonts w:asciiTheme="minorHAnsi" w:hAnsiTheme="minorHAnsi" w:cstheme="minorHAnsi"/>
          <w:color w:val="FF0000"/>
          <w:sz w:val="22"/>
          <w:szCs w:val="22"/>
        </w:rPr>
        <w:t xml:space="preserve">An dieser Stelle kann ein Geheimnis des Rosenkranzes (GL 4) gebetet werden, </w:t>
      </w:r>
    </w:p>
    <w:p w:rsidR="009647CD" w:rsidRPr="00CB2831" w:rsidRDefault="009647CD" w:rsidP="00615424">
      <w:pPr>
        <w:pStyle w:val="StandardWeb"/>
        <w:spacing w:before="0" w:beforeAutospacing="0" w:after="0" w:afterAutospacing="0"/>
        <w:rPr>
          <w:rFonts w:asciiTheme="minorHAnsi" w:hAnsiTheme="minorHAnsi" w:cstheme="minorHAnsi"/>
          <w:sz w:val="22"/>
          <w:szCs w:val="22"/>
        </w:rPr>
      </w:pPr>
      <w:r w:rsidRPr="00CB2831">
        <w:rPr>
          <w:rFonts w:asciiTheme="minorHAnsi" w:hAnsiTheme="minorHAnsi" w:cstheme="minorHAnsi"/>
          <w:color w:val="FF0000"/>
          <w:sz w:val="22"/>
          <w:szCs w:val="22"/>
        </w:rPr>
        <w:t xml:space="preserve">z.B.: </w:t>
      </w:r>
      <w:r w:rsidRPr="00CB2831">
        <w:rPr>
          <w:rFonts w:asciiTheme="minorHAnsi" w:hAnsiTheme="minorHAnsi" w:cstheme="minorHAnsi"/>
          <w:sz w:val="22"/>
          <w:szCs w:val="22"/>
        </w:rPr>
        <w:t>Gegr</w:t>
      </w:r>
      <w:r w:rsidR="00CB2831">
        <w:rPr>
          <w:rFonts w:asciiTheme="minorHAnsi" w:hAnsiTheme="minorHAnsi" w:cstheme="minorHAnsi"/>
          <w:sz w:val="22"/>
          <w:szCs w:val="22"/>
        </w:rPr>
        <w:t>ü</w:t>
      </w:r>
      <w:r w:rsidRPr="00CB2831">
        <w:rPr>
          <w:rFonts w:asciiTheme="minorHAnsi" w:hAnsiTheme="minorHAnsi" w:cstheme="minorHAnsi"/>
          <w:sz w:val="22"/>
          <w:szCs w:val="22"/>
        </w:rPr>
        <w:t xml:space="preserve">ßet seist du, Maria ... Jesus, der von den Toten auferstanden ist. Heilige Maria, Mutter </w:t>
      </w:r>
      <w:r w:rsidR="00CB2831" w:rsidRPr="00CB2831">
        <w:rPr>
          <w:rFonts w:asciiTheme="minorHAnsi" w:hAnsiTheme="minorHAnsi" w:cstheme="minorHAnsi"/>
          <w:sz w:val="22"/>
          <w:szCs w:val="22"/>
        </w:rPr>
        <w:t>Gottes, ...</w:t>
      </w:r>
      <w:r w:rsidRPr="00CB2831">
        <w:rPr>
          <w:rFonts w:asciiTheme="minorHAnsi" w:hAnsiTheme="minorHAnsi" w:cstheme="minorHAnsi"/>
          <w:sz w:val="22"/>
          <w:szCs w:val="22"/>
        </w:rPr>
        <w:t xml:space="preserve">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885C8D" w:rsidRDefault="00CB2831" w:rsidP="00615424">
      <w:pPr>
        <w:pStyle w:val="StandardWeb"/>
        <w:spacing w:before="0" w:beforeAutospacing="0" w:after="0" w:afterAutospacing="0"/>
        <w:ind w:left="700" w:hanging="700"/>
        <w:rPr>
          <w:rFonts w:asciiTheme="minorHAnsi" w:hAnsiTheme="minorHAnsi" w:cstheme="minorHAnsi"/>
          <w:color w:val="FF0000"/>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Zu Jesus Christus rufen wir voll Vertrauen für unseren Bruder</w:t>
      </w:r>
      <w:r w:rsidR="009647CD" w:rsidRPr="00CB2831">
        <w:rPr>
          <w:rFonts w:asciiTheme="minorHAnsi" w:hAnsiTheme="minorHAnsi" w:cstheme="minorHAnsi"/>
          <w:sz w:val="22"/>
          <w:szCs w:val="22"/>
        </w:rPr>
        <w:br/>
      </w:r>
      <w:r w:rsidR="009647CD" w:rsidRPr="00CB2831">
        <w:rPr>
          <w:rFonts w:asciiTheme="minorHAnsi" w:hAnsiTheme="minorHAnsi" w:cstheme="minorHAnsi"/>
          <w:color w:val="FF0000"/>
          <w:sz w:val="22"/>
          <w:szCs w:val="22"/>
        </w:rPr>
        <w:t>(</w:t>
      </w:r>
      <w:r w:rsidR="009647CD" w:rsidRPr="00CB2831">
        <w:rPr>
          <w:rFonts w:asciiTheme="minorHAnsi" w:hAnsiTheme="minorHAnsi" w:cstheme="minorHAnsi"/>
          <w:sz w:val="22"/>
          <w:szCs w:val="22"/>
        </w:rPr>
        <w:t>unsere Schwester</w:t>
      </w:r>
      <w:r w:rsidR="009647CD" w:rsidRPr="00CB2831">
        <w:rPr>
          <w:rFonts w:asciiTheme="minorHAnsi" w:hAnsiTheme="minorHAnsi" w:cstheme="minorHAnsi"/>
          <w:color w:val="FF0000"/>
          <w:sz w:val="22"/>
          <w:szCs w:val="22"/>
        </w:rPr>
        <w:t xml:space="preserve">) </w:t>
      </w:r>
    </w:p>
    <w:p w:rsidR="009647CD" w:rsidRPr="00CB2831" w:rsidRDefault="009647CD" w:rsidP="00615424">
      <w:pPr>
        <w:pStyle w:val="StandardWeb"/>
        <w:spacing w:before="0" w:beforeAutospacing="0" w:after="0" w:afterAutospacing="0"/>
        <w:ind w:left="700" w:hanging="700"/>
        <w:rPr>
          <w:rFonts w:asciiTheme="minorHAnsi" w:hAnsiTheme="minorHAnsi" w:cstheme="minorHAnsi"/>
          <w:sz w:val="22"/>
          <w:szCs w:val="22"/>
        </w:rPr>
      </w:pPr>
      <w:r w:rsidRPr="00CB2831">
        <w:rPr>
          <w:rFonts w:asciiTheme="minorHAnsi" w:hAnsiTheme="minorHAnsi" w:cstheme="minorHAnsi"/>
          <w:color w:val="FF0000"/>
          <w:sz w:val="22"/>
          <w:szCs w:val="22"/>
        </w:rPr>
        <w:t xml:space="preserve">V: </w:t>
      </w:r>
      <w:r w:rsidR="00885C8D">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xml:space="preserve">, o Herr! </w:t>
      </w:r>
    </w:p>
    <w:p w:rsidR="00067F3C" w:rsidRDefault="009647CD" w:rsidP="00615424">
      <w:pPr>
        <w:pStyle w:val="StandardWeb"/>
        <w:spacing w:before="0" w:beforeAutospacing="0" w:after="0" w:afterAutospacing="0"/>
        <w:rPr>
          <w:rFonts w:asciiTheme="minorHAnsi" w:hAnsiTheme="minorHAnsi" w:cstheme="minorHAnsi"/>
          <w:color w:val="FF0000"/>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o Herr!</w:t>
      </w:r>
      <w:r w:rsidRPr="00CB2831">
        <w:rPr>
          <w:rFonts w:asciiTheme="minorHAnsi" w:hAnsiTheme="minorHAnsi" w:cstheme="minorHAnsi"/>
          <w:sz w:val="22"/>
          <w:szCs w:val="22"/>
        </w:rPr>
        <w:br/>
      </w:r>
    </w:p>
    <w:p w:rsidR="009647CD" w:rsidRPr="00CB2831" w:rsidRDefault="009647CD" w:rsidP="00615424">
      <w:pPr>
        <w:pStyle w:val="StandardWeb"/>
        <w:spacing w:before="0" w:beforeAutospacing="0" w:after="0" w:afterAutospacing="0"/>
        <w:rPr>
          <w:rFonts w:asciiTheme="minorHAnsi" w:hAnsiTheme="minorHAnsi" w:cstheme="minorHAnsi"/>
          <w:sz w:val="22"/>
          <w:szCs w:val="22"/>
        </w:rPr>
      </w:pPr>
      <w:r w:rsidRPr="00CB2831">
        <w:rPr>
          <w:rFonts w:asciiTheme="minorHAnsi" w:hAnsiTheme="minorHAnsi" w:cstheme="minorHAnsi"/>
          <w:color w:val="FF0000"/>
          <w:sz w:val="22"/>
          <w:szCs w:val="22"/>
        </w:rPr>
        <w:lastRenderedPageBreak/>
        <w:t xml:space="preserve">V: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Von aller Schuld</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Pr>
          <w:rFonts w:asciiTheme="minorHAnsi" w:hAnsiTheme="minorHAnsi" w:cstheme="minorHAnsi"/>
          <w:sz w:val="22"/>
          <w:szCs w:val="22"/>
        </w:rPr>
        <w:t>e</w:t>
      </w:r>
      <w:r w:rsidR="00CB2831" w:rsidRPr="00CB2831">
        <w:rPr>
          <w:rFonts w:asciiTheme="minorHAnsi" w:hAnsiTheme="minorHAnsi" w:cstheme="minorHAnsi"/>
          <w:sz w:val="22"/>
          <w:szCs w:val="22"/>
        </w:rPr>
        <w:t>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o Herr!</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V: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Durch deine Menschwerdung </w:t>
      </w:r>
    </w:p>
    <w:p w:rsidR="00CB2831" w:rsidRDefault="009647CD" w:rsidP="00615424">
      <w:pPr>
        <w:pStyle w:val="StandardWeb"/>
        <w:spacing w:before="0" w:beforeAutospacing="0" w:after="0" w:afterAutospacing="0"/>
        <w:ind w:firstLine="708"/>
        <w:rPr>
          <w:rFonts w:asciiTheme="minorHAnsi" w:hAnsiTheme="minorHAnsi" w:cstheme="minorHAnsi"/>
          <w:sz w:val="22"/>
          <w:szCs w:val="22"/>
        </w:rPr>
      </w:pPr>
      <w:r w:rsidRPr="00CB2831">
        <w:rPr>
          <w:rFonts w:asciiTheme="minorHAnsi" w:hAnsiTheme="minorHAnsi" w:cstheme="minorHAnsi"/>
          <w:sz w:val="22"/>
          <w:szCs w:val="22"/>
        </w:rPr>
        <w:t>und dein heiliges Leben</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o Herr!</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V: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Durch dein Kreuz und Leiden</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o Herr!</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V: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Durch dein Sterben und Auferstehen </w:t>
      </w:r>
    </w:p>
    <w:p w:rsidR="009647CD" w:rsidRPr="00CB2831" w:rsidRDefault="009647CD" w:rsidP="00615424">
      <w:pPr>
        <w:pStyle w:val="StandardWeb"/>
        <w:spacing w:before="0" w:beforeAutospacing="0" w:after="0" w:afterAutospacing="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o Herr!</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V: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Durch deine Wiederkunft </w:t>
      </w:r>
    </w:p>
    <w:p w:rsidR="009647CD" w:rsidRPr="00CB2831" w:rsidRDefault="009647CD" w:rsidP="00615424">
      <w:pPr>
        <w:pStyle w:val="StandardWeb"/>
        <w:spacing w:before="0" w:beforeAutospacing="0" w:after="0" w:afterAutospacing="0"/>
        <w:ind w:firstLine="708"/>
        <w:rPr>
          <w:rFonts w:asciiTheme="minorHAnsi" w:hAnsiTheme="minorHAnsi" w:cstheme="minorHAnsi"/>
          <w:sz w:val="22"/>
          <w:szCs w:val="22"/>
        </w:rPr>
      </w:pPr>
      <w:r w:rsidRPr="00CB2831">
        <w:rPr>
          <w:rFonts w:asciiTheme="minorHAnsi" w:hAnsiTheme="minorHAnsi" w:cstheme="minorHAnsi"/>
          <w:sz w:val="22"/>
          <w:szCs w:val="22"/>
        </w:rPr>
        <w:t>in Herrlichkeit</w:t>
      </w:r>
      <w:r w:rsidRPr="00CB2831">
        <w:rPr>
          <w:rFonts w:asciiTheme="minorHAnsi" w:hAnsiTheme="minorHAnsi" w:cstheme="minorHAnsi"/>
          <w:sz w:val="22"/>
          <w:szCs w:val="22"/>
        </w:rPr>
        <w:br/>
      </w: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00CB2831" w:rsidRPr="00CB2831">
        <w:rPr>
          <w:rFonts w:asciiTheme="minorHAnsi" w:hAnsiTheme="minorHAnsi" w:cstheme="minorHAnsi"/>
          <w:sz w:val="22"/>
          <w:szCs w:val="22"/>
        </w:rPr>
        <w:t>erlöse</w:t>
      </w:r>
      <w:r w:rsidRPr="00CB2831">
        <w:rPr>
          <w:rFonts w:asciiTheme="minorHAnsi" w:hAnsiTheme="minorHAnsi" w:cstheme="minorHAnsi"/>
          <w:sz w:val="22"/>
          <w:szCs w:val="22"/>
        </w:rPr>
        <w:t xml:space="preserve"> ihn </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sie</w:t>
      </w:r>
      <w:r w:rsidRPr="00CB2831">
        <w:rPr>
          <w:rFonts w:asciiTheme="minorHAnsi" w:hAnsiTheme="minorHAnsi" w:cstheme="minorHAnsi"/>
          <w:color w:val="FF0000"/>
          <w:sz w:val="22"/>
          <w:szCs w:val="22"/>
        </w:rPr>
        <w:t>)</w:t>
      </w:r>
      <w:r w:rsidRPr="00CB2831">
        <w:rPr>
          <w:rFonts w:asciiTheme="minorHAnsi" w:hAnsiTheme="minorHAnsi" w:cstheme="minorHAnsi"/>
          <w:sz w:val="22"/>
          <w:szCs w:val="22"/>
        </w:rPr>
        <w:t xml:space="preserve">, o Herr!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CB2831"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Lasset uns beten, wie der Herr uns</w:t>
      </w:r>
      <w:r>
        <w:rPr>
          <w:rFonts w:asciiTheme="minorHAnsi" w:hAnsiTheme="minorHAnsi" w:cstheme="minorHAnsi"/>
          <w:sz w:val="22"/>
          <w:szCs w:val="22"/>
        </w:rPr>
        <w:t xml:space="preserve"> </w:t>
      </w:r>
      <w:r w:rsidR="009647CD" w:rsidRPr="00CB2831">
        <w:rPr>
          <w:rFonts w:asciiTheme="minorHAnsi" w:hAnsiTheme="minorHAnsi" w:cstheme="minorHAnsi"/>
          <w:sz w:val="22"/>
          <w:szCs w:val="22"/>
        </w:rPr>
        <w:t xml:space="preserve">zu beten gelehrt hat: </w:t>
      </w:r>
    </w:p>
    <w:p w:rsidR="009647CD" w:rsidRPr="00CB2831" w:rsidRDefault="009647CD" w:rsidP="00615424">
      <w:pPr>
        <w:pStyle w:val="StandardWeb"/>
        <w:spacing w:before="0" w:beforeAutospacing="0" w:after="0" w:afterAutospacing="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Vater unser ...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6F5AC8" w:rsidRDefault="00CB2831" w:rsidP="00615424">
      <w:pPr>
        <w:pStyle w:val="StandardWeb"/>
        <w:spacing w:before="0" w:beforeAutospacing="0" w:after="0" w:afterAutospacing="0"/>
        <w:ind w:left="700" w:hanging="70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Herr, unser Gott,</w:t>
      </w:r>
      <w:r w:rsidR="009647CD" w:rsidRPr="00CB2831">
        <w:rPr>
          <w:rFonts w:asciiTheme="minorHAnsi" w:hAnsiTheme="minorHAnsi" w:cstheme="minorHAnsi"/>
          <w:sz w:val="22"/>
          <w:szCs w:val="22"/>
        </w:rPr>
        <w:br/>
        <w:t xml:space="preserve">wir glauben, dass dein Sohn von den Toten auferstanden ist und unsere Verstorbenen zum neuen Leben auferweckt. Festige unseren Glauben an die Auferstehung deines Dieners </w:t>
      </w:r>
      <w:r w:rsidR="009647CD" w:rsidRPr="00CB2831">
        <w:rPr>
          <w:rFonts w:asciiTheme="minorHAnsi" w:hAnsiTheme="minorHAnsi" w:cstheme="minorHAnsi"/>
          <w:color w:val="FF0000"/>
          <w:sz w:val="22"/>
          <w:szCs w:val="22"/>
        </w:rPr>
        <w:t>(</w:t>
      </w:r>
      <w:r w:rsidR="009647CD" w:rsidRPr="00CB2831">
        <w:rPr>
          <w:rFonts w:asciiTheme="minorHAnsi" w:hAnsiTheme="minorHAnsi" w:cstheme="minorHAnsi"/>
          <w:sz w:val="22"/>
          <w:szCs w:val="22"/>
        </w:rPr>
        <w:t>deiner Dienerin</w:t>
      </w:r>
      <w:r w:rsidR="009647CD" w:rsidRPr="00CB2831">
        <w:rPr>
          <w:rFonts w:asciiTheme="minorHAnsi" w:hAnsiTheme="minorHAnsi" w:cstheme="minorHAnsi"/>
          <w:color w:val="FF0000"/>
          <w:sz w:val="22"/>
          <w:szCs w:val="22"/>
        </w:rPr>
        <w:t xml:space="preserve">) N. </w:t>
      </w:r>
      <w:r w:rsidR="009647CD" w:rsidRPr="00CB2831">
        <w:rPr>
          <w:rFonts w:asciiTheme="minorHAnsi" w:hAnsiTheme="minorHAnsi" w:cstheme="minorHAnsi"/>
          <w:sz w:val="22"/>
          <w:szCs w:val="22"/>
        </w:rPr>
        <w:t xml:space="preserve">und </w:t>
      </w:r>
      <w:r w:rsidRPr="00CB2831">
        <w:rPr>
          <w:rFonts w:asciiTheme="minorHAnsi" w:hAnsiTheme="minorHAnsi" w:cstheme="minorHAnsi"/>
          <w:sz w:val="22"/>
          <w:szCs w:val="22"/>
        </w:rPr>
        <w:t>stärke</w:t>
      </w:r>
      <w:r w:rsidR="009647CD" w:rsidRPr="00CB2831">
        <w:rPr>
          <w:rFonts w:asciiTheme="minorHAnsi" w:hAnsiTheme="minorHAnsi" w:cstheme="minorHAnsi"/>
          <w:sz w:val="22"/>
          <w:szCs w:val="22"/>
        </w:rPr>
        <w:t xml:space="preserve"> uns in der Hoffnung auf die ewige Vollendung bei dir. </w:t>
      </w:r>
    </w:p>
    <w:p w:rsidR="00CB2831" w:rsidRDefault="009647CD" w:rsidP="00615424">
      <w:pPr>
        <w:pStyle w:val="StandardWeb"/>
        <w:spacing w:before="0" w:beforeAutospacing="0" w:after="0" w:afterAutospacing="0"/>
        <w:ind w:left="700"/>
        <w:rPr>
          <w:rFonts w:asciiTheme="minorHAnsi" w:hAnsiTheme="minorHAnsi" w:cstheme="minorHAnsi"/>
          <w:sz w:val="22"/>
          <w:szCs w:val="22"/>
        </w:rPr>
      </w:pPr>
      <w:r w:rsidRPr="00CB2831">
        <w:rPr>
          <w:rFonts w:asciiTheme="minorHAnsi" w:hAnsiTheme="minorHAnsi" w:cstheme="minorHAnsi"/>
          <w:sz w:val="22"/>
          <w:szCs w:val="22"/>
        </w:rPr>
        <w:t xml:space="preserve">Durch ihn, Christus, unseren Herrn. </w:t>
      </w:r>
    </w:p>
    <w:p w:rsidR="009647CD" w:rsidRPr="00CB2831" w:rsidRDefault="009647CD" w:rsidP="00615424">
      <w:pPr>
        <w:pStyle w:val="StandardWeb"/>
        <w:spacing w:before="0" w:beforeAutospacing="0" w:after="0" w:afterAutospacing="0"/>
        <w:ind w:left="700" w:hanging="70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Amen. </w:t>
      </w: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p>
    <w:p w:rsidR="00CB2831" w:rsidRDefault="00CB2831" w:rsidP="00615424">
      <w:pPr>
        <w:pStyle w:val="StandardWeb"/>
        <w:spacing w:before="0" w:beforeAutospacing="0" w:after="0" w:afterAutospacing="0"/>
        <w:rPr>
          <w:rFonts w:asciiTheme="minorHAnsi" w:hAnsiTheme="minorHAnsi" w:cstheme="minorHAnsi"/>
          <w:color w:val="FF0000"/>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Herr, gib ihm </w:t>
      </w:r>
      <w:r w:rsidR="009647CD" w:rsidRPr="00CB2831">
        <w:rPr>
          <w:rFonts w:asciiTheme="minorHAnsi" w:hAnsiTheme="minorHAnsi" w:cstheme="minorHAnsi"/>
          <w:color w:val="FF0000"/>
          <w:sz w:val="22"/>
          <w:szCs w:val="22"/>
        </w:rPr>
        <w:t>(</w:t>
      </w:r>
      <w:r w:rsidR="009647CD" w:rsidRPr="00CB2831">
        <w:rPr>
          <w:rFonts w:asciiTheme="minorHAnsi" w:hAnsiTheme="minorHAnsi" w:cstheme="minorHAnsi"/>
          <w:sz w:val="22"/>
          <w:szCs w:val="22"/>
        </w:rPr>
        <w:t>ihr</w:t>
      </w:r>
      <w:r w:rsidR="009647CD" w:rsidRPr="00CB2831">
        <w:rPr>
          <w:rFonts w:asciiTheme="minorHAnsi" w:hAnsiTheme="minorHAnsi" w:cstheme="minorHAnsi"/>
          <w:color w:val="FF0000"/>
          <w:sz w:val="22"/>
          <w:szCs w:val="22"/>
        </w:rPr>
        <w:t xml:space="preserve">) </w:t>
      </w:r>
      <w:r w:rsidR="009647CD" w:rsidRPr="00CB2831">
        <w:rPr>
          <w:rFonts w:asciiTheme="minorHAnsi" w:hAnsiTheme="minorHAnsi" w:cstheme="minorHAnsi"/>
          <w:sz w:val="22"/>
          <w:szCs w:val="22"/>
        </w:rPr>
        <w:t>und allen Verstorbenen die ewige Ruhe.</w:t>
      </w:r>
      <w:r w:rsidR="009647CD" w:rsidRPr="00CB2831">
        <w:rPr>
          <w:rFonts w:asciiTheme="minorHAnsi" w:hAnsiTheme="minorHAnsi" w:cstheme="minorHAnsi"/>
          <w:sz w:val="22"/>
          <w:szCs w:val="22"/>
        </w:rPr>
        <w:br/>
      </w:r>
      <w:r w:rsidR="009647CD" w:rsidRPr="00CB2831">
        <w:rPr>
          <w:rFonts w:asciiTheme="minorHAnsi" w:hAnsiTheme="minorHAnsi" w:cstheme="minorHAnsi"/>
          <w:color w:val="FF0000"/>
          <w:sz w:val="22"/>
          <w:szCs w:val="22"/>
        </w:rPr>
        <w:t xml:space="preserve">A: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Und das ewige Licht leuchte ihnen.</w:t>
      </w:r>
    </w:p>
    <w:p w:rsidR="00CB2831"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Lass sie ruhen in Frieden. </w:t>
      </w:r>
    </w:p>
    <w:p w:rsidR="009647CD" w:rsidRDefault="009647CD" w:rsidP="00615424">
      <w:pPr>
        <w:pStyle w:val="StandardWeb"/>
        <w:spacing w:before="0" w:beforeAutospacing="0" w:after="0" w:afterAutospacing="0"/>
        <w:rPr>
          <w:rFonts w:asciiTheme="minorHAnsi" w:hAnsiTheme="minorHAnsi" w:cstheme="minorHAnsi"/>
          <w:sz w:val="22"/>
          <w:szCs w:val="22"/>
        </w:rPr>
      </w:pPr>
      <w:r w:rsidRPr="00CB2831">
        <w:rPr>
          <w:rFonts w:asciiTheme="minorHAnsi" w:hAnsiTheme="minorHAnsi" w:cstheme="minorHAnsi"/>
          <w:color w:val="FF0000"/>
          <w:sz w:val="22"/>
          <w:szCs w:val="22"/>
        </w:rPr>
        <w:t xml:space="preserve">A: </w:t>
      </w:r>
      <w:r w:rsidR="00CB2831">
        <w:rPr>
          <w:rFonts w:asciiTheme="minorHAnsi" w:hAnsiTheme="minorHAnsi" w:cstheme="minorHAnsi"/>
          <w:color w:val="FF0000"/>
          <w:sz w:val="22"/>
          <w:szCs w:val="22"/>
        </w:rPr>
        <w:tab/>
      </w:r>
      <w:r w:rsidRPr="00CB2831">
        <w:rPr>
          <w:rFonts w:asciiTheme="minorHAnsi" w:hAnsiTheme="minorHAnsi" w:cstheme="minorHAnsi"/>
          <w:sz w:val="22"/>
          <w:szCs w:val="22"/>
        </w:rPr>
        <w:t xml:space="preserve">Amen. </w:t>
      </w:r>
    </w:p>
    <w:p w:rsidR="008C07EB" w:rsidRPr="00CB2831" w:rsidRDefault="008C07EB" w:rsidP="00615424">
      <w:pPr>
        <w:pStyle w:val="StandardWeb"/>
        <w:spacing w:before="0" w:beforeAutospacing="0" w:after="0" w:afterAutospacing="0"/>
        <w:rPr>
          <w:rFonts w:asciiTheme="minorHAnsi" w:hAnsiTheme="minorHAnsi" w:cstheme="minorHAnsi"/>
          <w:sz w:val="22"/>
          <w:szCs w:val="22"/>
        </w:rPr>
      </w:pPr>
    </w:p>
    <w:p w:rsidR="009647CD" w:rsidRPr="00CB2831" w:rsidRDefault="00CB2831" w:rsidP="00615424">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color w:val="FF0000"/>
          <w:sz w:val="22"/>
          <w:szCs w:val="22"/>
        </w:rPr>
        <w:t>V</w:t>
      </w:r>
      <w:r w:rsidR="009647CD" w:rsidRPr="00CB2831">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Im Namen des Vaters und des Sohnes und des Heiligen Geistes.</w:t>
      </w:r>
      <w:r w:rsidR="009647CD" w:rsidRPr="00CB2831">
        <w:rPr>
          <w:rFonts w:asciiTheme="minorHAnsi" w:hAnsiTheme="minorHAnsi" w:cstheme="minorHAnsi"/>
          <w:sz w:val="22"/>
          <w:szCs w:val="22"/>
        </w:rPr>
        <w:br/>
      </w:r>
      <w:r w:rsidR="009647CD" w:rsidRPr="00CB2831">
        <w:rPr>
          <w:rFonts w:asciiTheme="minorHAnsi" w:hAnsiTheme="minorHAnsi" w:cstheme="minorHAnsi"/>
          <w:color w:val="FF0000"/>
          <w:sz w:val="22"/>
          <w:szCs w:val="22"/>
        </w:rPr>
        <w:t xml:space="preserve">A: </w:t>
      </w:r>
      <w:r>
        <w:rPr>
          <w:rFonts w:asciiTheme="minorHAnsi" w:hAnsiTheme="minorHAnsi" w:cstheme="minorHAnsi"/>
          <w:color w:val="FF0000"/>
          <w:sz w:val="22"/>
          <w:szCs w:val="22"/>
        </w:rPr>
        <w:tab/>
      </w:r>
      <w:r w:rsidR="009647CD" w:rsidRPr="00CB2831">
        <w:rPr>
          <w:rFonts w:asciiTheme="minorHAnsi" w:hAnsiTheme="minorHAnsi" w:cstheme="minorHAnsi"/>
          <w:sz w:val="22"/>
          <w:szCs w:val="22"/>
        </w:rPr>
        <w:t xml:space="preserve">Amen. </w:t>
      </w:r>
    </w:p>
    <w:p w:rsidR="009647CD" w:rsidRDefault="009647CD" w:rsidP="00615424">
      <w:pPr>
        <w:rPr>
          <w:rFonts w:cstheme="minorHAnsi"/>
        </w:rPr>
      </w:pPr>
    </w:p>
    <w:p w:rsidR="001108F5" w:rsidRDefault="001108F5" w:rsidP="00CB2831">
      <w:pPr>
        <w:spacing w:line="276" w:lineRule="auto"/>
        <w:rPr>
          <w:rFonts w:cstheme="minorHAnsi"/>
        </w:rPr>
      </w:pPr>
    </w:p>
    <w:p w:rsidR="00067F3C" w:rsidRPr="003156E7" w:rsidRDefault="00067F3C" w:rsidP="00C13C82">
      <w:pPr>
        <w:jc w:val="right"/>
        <w:rPr>
          <w:rFonts w:cstheme="minorHAnsi"/>
          <w:sz w:val="16"/>
          <w:szCs w:val="16"/>
        </w:rPr>
      </w:pPr>
      <w:r w:rsidRPr="003156E7">
        <w:rPr>
          <w:rFonts w:cstheme="minorHAnsi"/>
          <w:sz w:val="16"/>
          <w:szCs w:val="16"/>
        </w:rPr>
        <w:t>-</w:t>
      </w:r>
      <w:r w:rsidR="006A46BD" w:rsidRPr="003156E7">
        <w:rPr>
          <w:rFonts w:cstheme="minorHAnsi"/>
          <w:sz w:val="16"/>
          <w:szCs w:val="16"/>
        </w:rPr>
        <w:t>---</w:t>
      </w:r>
    </w:p>
    <w:p w:rsidR="00096E19" w:rsidRPr="003156E7" w:rsidRDefault="00250915" w:rsidP="00C13C82">
      <w:pPr>
        <w:jc w:val="right"/>
        <w:rPr>
          <w:rFonts w:cstheme="minorHAnsi"/>
          <w:i/>
          <w:iCs/>
          <w:sz w:val="16"/>
          <w:szCs w:val="16"/>
        </w:rPr>
      </w:pPr>
      <w:r w:rsidRPr="003156E7">
        <w:rPr>
          <w:rFonts w:cstheme="minorHAnsi"/>
          <w:i/>
          <w:iCs/>
          <w:sz w:val="16"/>
          <w:szCs w:val="16"/>
        </w:rPr>
        <w:t>Rechte</w:t>
      </w:r>
      <w:r w:rsidR="0042777B" w:rsidRPr="003156E7">
        <w:rPr>
          <w:rFonts w:cstheme="minorHAnsi"/>
          <w:i/>
          <w:iCs/>
          <w:sz w:val="16"/>
          <w:szCs w:val="16"/>
        </w:rPr>
        <w:t xml:space="preserve"> und Quellen</w:t>
      </w:r>
      <w:r w:rsidRPr="003156E7">
        <w:rPr>
          <w:rFonts w:cstheme="minorHAnsi"/>
          <w:i/>
          <w:iCs/>
          <w:sz w:val="16"/>
          <w:szCs w:val="16"/>
        </w:rPr>
        <w:t xml:space="preserve">: </w:t>
      </w:r>
    </w:p>
    <w:p w:rsidR="00250915" w:rsidRPr="003156E7" w:rsidRDefault="00250915" w:rsidP="00C13C82">
      <w:pPr>
        <w:jc w:val="right"/>
        <w:rPr>
          <w:rFonts w:eastAsia="Times New Roman" w:cstheme="minorHAnsi"/>
          <w:i/>
          <w:iCs/>
          <w:color w:val="000000"/>
          <w:sz w:val="16"/>
          <w:szCs w:val="16"/>
        </w:rPr>
      </w:pPr>
      <w:r w:rsidRPr="003156E7">
        <w:rPr>
          <w:rFonts w:eastAsia="Times New Roman" w:cstheme="minorHAnsi"/>
          <w:i/>
          <w:iCs/>
          <w:color w:val="000000"/>
          <w:sz w:val="16"/>
          <w:szCs w:val="16"/>
        </w:rPr>
        <w:t>Gotteslob</w:t>
      </w:r>
      <w:r w:rsidR="00096E19" w:rsidRPr="003156E7">
        <w:rPr>
          <w:rFonts w:eastAsia="Times New Roman" w:cstheme="minorHAnsi"/>
          <w:i/>
          <w:iCs/>
          <w:color w:val="000000"/>
          <w:sz w:val="16"/>
          <w:szCs w:val="16"/>
        </w:rPr>
        <w:t xml:space="preserve"> </w:t>
      </w:r>
      <w:r w:rsidRPr="003156E7">
        <w:rPr>
          <w:rFonts w:eastAsia="Times New Roman" w:cstheme="minorHAnsi"/>
          <w:i/>
          <w:iCs/>
          <w:color w:val="000000"/>
          <w:sz w:val="16"/>
          <w:szCs w:val="16"/>
        </w:rPr>
        <w:t>2013; Manuale</w:t>
      </w:r>
      <w:r w:rsidR="00BD6101">
        <w:rPr>
          <w:rFonts w:eastAsia="Times New Roman" w:cstheme="minorHAnsi"/>
          <w:i/>
          <w:iCs/>
          <w:color w:val="000000"/>
          <w:sz w:val="16"/>
          <w:szCs w:val="16"/>
        </w:rPr>
        <w:t xml:space="preserve"> </w:t>
      </w:r>
      <w:r w:rsidRPr="003156E7">
        <w:rPr>
          <w:rFonts w:eastAsia="Times New Roman" w:cstheme="minorHAnsi"/>
          <w:i/>
          <w:iCs/>
          <w:color w:val="000000"/>
          <w:sz w:val="16"/>
          <w:szCs w:val="16"/>
        </w:rPr>
        <w:t xml:space="preserve">Begräbnisfeier  </w:t>
      </w:r>
    </w:p>
    <w:p w:rsidR="00BD6101" w:rsidRDefault="00250915" w:rsidP="00C13C82">
      <w:pPr>
        <w:jc w:val="right"/>
        <w:rPr>
          <w:rFonts w:eastAsia="Times New Roman" w:cstheme="minorHAnsi"/>
          <w:i/>
          <w:iCs/>
          <w:color w:val="000000"/>
          <w:sz w:val="16"/>
          <w:szCs w:val="16"/>
        </w:rPr>
      </w:pPr>
      <w:r w:rsidRPr="003156E7">
        <w:rPr>
          <w:rFonts w:eastAsia="Times New Roman" w:cstheme="minorHAnsi"/>
          <w:i/>
          <w:iCs/>
          <w:color w:val="000000"/>
          <w:sz w:val="16"/>
          <w:szCs w:val="16"/>
        </w:rPr>
        <w:t xml:space="preserve">© 2020 </w:t>
      </w:r>
      <w:proofErr w:type="spellStart"/>
      <w:r w:rsidR="00BD6101">
        <w:rPr>
          <w:rFonts w:eastAsia="Times New Roman" w:cstheme="minorHAnsi"/>
          <w:i/>
          <w:iCs/>
          <w:color w:val="000000"/>
          <w:sz w:val="16"/>
          <w:szCs w:val="16"/>
        </w:rPr>
        <w:t>VzF</w:t>
      </w:r>
      <w:proofErr w:type="spellEnd"/>
      <w:r w:rsidR="00BD6101">
        <w:rPr>
          <w:rFonts w:eastAsia="Times New Roman" w:cstheme="minorHAnsi"/>
          <w:i/>
          <w:iCs/>
          <w:color w:val="000000"/>
          <w:sz w:val="16"/>
          <w:szCs w:val="16"/>
        </w:rPr>
        <w:t xml:space="preserve"> DLI, liturgie.de</w:t>
      </w:r>
    </w:p>
    <w:p w:rsidR="00885C8D" w:rsidRPr="003156E7" w:rsidRDefault="00831547" w:rsidP="00C13C82">
      <w:pPr>
        <w:jc w:val="right"/>
        <w:rPr>
          <w:rFonts w:eastAsia="Times New Roman" w:cstheme="minorHAnsi"/>
          <w:i/>
          <w:iCs/>
          <w:sz w:val="16"/>
          <w:szCs w:val="16"/>
        </w:rPr>
      </w:pPr>
      <w:r w:rsidRPr="003156E7">
        <w:rPr>
          <w:rFonts w:eastAsia="Times New Roman" w:cstheme="minorHAnsi"/>
          <w:i/>
          <w:iCs/>
          <w:color w:val="000000"/>
          <w:sz w:val="16"/>
          <w:szCs w:val="16"/>
        </w:rPr>
        <w:t xml:space="preserve"> Fachstelle Gottesdienst</w:t>
      </w:r>
    </w:p>
    <w:sectPr w:rsidR="00885C8D" w:rsidRPr="003156E7" w:rsidSect="00885C8D">
      <w:pgSz w:w="8380" w:h="11900"/>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769F"/>
    <w:multiLevelType w:val="hybridMultilevel"/>
    <w:tmpl w:val="076E61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D"/>
    <w:rsid w:val="00065A1A"/>
    <w:rsid w:val="00067F3C"/>
    <w:rsid w:val="00073741"/>
    <w:rsid w:val="00087434"/>
    <w:rsid w:val="00096E19"/>
    <w:rsid w:val="001108F5"/>
    <w:rsid w:val="002058B1"/>
    <w:rsid w:val="00236970"/>
    <w:rsid w:val="00250915"/>
    <w:rsid w:val="003156E7"/>
    <w:rsid w:val="0042777B"/>
    <w:rsid w:val="00615424"/>
    <w:rsid w:val="006A46BD"/>
    <w:rsid w:val="006F5AC8"/>
    <w:rsid w:val="006F60FD"/>
    <w:rsid w:val="007A7C28"/>
    <w:rsid w:val="007C65B8"/>
    <w:rsid w:val="00831547"/>
    <w:rsid w:val="00864C3A"/>
    <w:rsid w:val="00885C8D"/>
    <w:rsid w:val="008C07EB"/>
    <w:rsid w:val="009647CD"/>
    <w:rsid w:val="00B278E6"/>
    <w:rsid w:val="00BD6101"/>
    <w:rsid w:val="00BE2D6E"/>
    <w:rsid w:val="00C13C82"/>
    <w:rsid w:val="00CB2831"/>
    <w:rsid w:val="00EA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599D36"/>
  <w15:chartTrackingRefBased/>
  <w15:docId w15:val="{F92503F9-4242-084E-8D1F-78E64E0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964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9647CD"/>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9647CD"/>
    <w:rPr>
      <w:rFonts w:ascii="Times New Roman" w:eastAsia="Times New Roman" w:hAnsi="Times New Roman" w:cs="Times New Roman"/>
      <w:b/>
      <w:bCs/>
    </w:rPr>
  </w:style>
  <w:style w:type="character" w:customStyle="1" w:styleId="berschrift1Zchn">
    <w:name w:val="Überschrift 1 Zchn"/>
    <w:basedOn w:val="Absatz-Standardschriftart"/>
    <w:link w:val="berschrift1"/>
    <w:uiPriority w:val="9"/>
    <w:rsid w:val="009647CD"/>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9647CD"/>
    <w:pPr>
      <w:spacing w:before="100" w:beforeAutospacing="1" w:after="100" w:afterAutospacing="1"/>
    </w:pPr>
    <w:rPr>
      <w:rFonts w:ascii="Times New Roman" w:eastAsia="Times New Roman" w:hAnsi="Times New Roman" w:cs="Times New Roman"/>
    </w:rPr>
  </w:style>
  <w:style w:type="character" w:styleId="Hervorhebung">
    <w:name w:val="Emphasis"/>
    <w:basedOn w:val="Absatz-Standardschriftart"/>
    <w:uiPriority w:val="20"/>
    <w:qFormat/>
    <w:rsid w:val="00250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9203">
      <w:bodyDiv w:val="1"/>
      <w:marLeft w:val="0"/>
      <w:marRight w:val="0"/>
      <w:marTop w:val="0"/>
      <w:marBottom w:val="0"/>
      <w:divBdr>
        <w:top w:val="none" w:sz="0" w:space="0" w:color="auto"/>
        <w:left w:val="none" w:sz="0" w:space="0" w:color="auto"/>
        <w:bottom w:val="none" w:sz="0" w:space="0" w:color="auto"/>
        <w:right w:val="none" w:sz="0" w:space="0" w:color="auto"/>
      </w:divBdr>
    </w:div>
    <w:div w:id="171917026">
      <w:bodyDiv w:val="1"/>
      <w:marLeft w:val="0"/>
      <w:marRight w:val="0"/>
      <w:marTop w:val="0"/>
      <w:marBottom w:val="0"/>
      <w:divBdr>
        <w:top w:val="none" w:sz="0" w:space="0" w:color="auto"/>
        <w:left w:val="none" w:sz="0" w:space="0" w:color="auto"/>
        <w:bottom w:val="none" w:sz="0" w:space="0" w:color="auto"/>
        <w:right w:val="none" w:sz="0" w:space="0" w:color="auto"/>
      </w:divBdr>
      <w:divsChild>
        <w:div w:id="2128695552">
          <w:marLeft w:val="0"/>
          <w:marRight w:val="0"/>
          <w:marTop w:val="0"/>
          <w:marBottom w:val="0"/>
          <w:divBdr>
            <w:top w:val="none" w:sz="0" w:space="0" w:color="auto"/>
            <w:left w:val="none" w:sz="0" w:space="0" w:color="auto"/>
            <w:bottom w:val="none" w:sz="0" w:space="0" w:color="auto"/>
            <w:right w:val="none" w:sz="0" w:space="0" w:color="auto"/>
          </w:divBdr>
          <w:divsChild>
            <w:div w:id="1232157313">
              <w:marLeft w:val="0"/>
              <w:marRight w:val="0"/>
              <w:marTop w:val="0"/>
              <w:marBottom w:val="0"/>
              <w:divBdr>
                <w:top w:val="none" w:sz="0" w:space="0" w:color="auto"/>
                <w:left w:val="none" w:sz="0" w:space="0" w:color="auto"/>
                <w:bottom w:val="none" w:sz="0" w:space="0" w:color="auto"/>
                <w:right w:val="none" w:sz="0" w:space="0" w:color="auto"/>
              </w:divBdr>
              <w:divsChild>
                <w:div w:id="630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26">
      <w:bodyDiv w:val="1"/>
      <w:marLeft w:val="0"/>
      <w:marRight w:val="0"/>
      <w:marTop w:val="0"/>
      <w:marBottom w:val="0"/>
      <w:divBdr>
        <w:top w:val="none" w:sz="0" w:space="0" w:color="auto"/>
        <w:left w:val="none" w:sz="0" w:space="0" w:color="auto"/>
        <w:bottom w:val="none" w:sz="0" w:space="0" w:color="auto"/>
        <w:right w:val="none" w:sz="0" w:space="0" w:color="auto"/>
      </w:divBdr>
      <w:divsChild>
        <w:div w:id="1020669071">
          <w:marLeft w:val="0"/>
          <w:marRight w:val="0"/>
          <w:marTop w:val="0"/>
          <w:marBottom w:val="0"/>
          <w:divBdr>
            <w:top w:val="none" w:sz="0" w:space="0" w:color="auto"/>
            <w:left w:val="none" w:sz="0" w:space="0" w:color="auto"/>
            <w:bottom w:val="none" w:sz="0" w:space="0" w:color="auto"/>
            <w:right w:val="none" w:sz="0" w:space="0" w:color="auto"/>
          </w:divBdr>
          <w:divsChild>
            <w:div w:id="662972220">
              <w:marLeft w:val="0"/>
              <w:marRight w:val="0"/>
              <w:marTop w:val="0"/>
              <w:marBottom w:val="0"/>
              <w:divBdr>
                <w:top w:val="none" w:sz="0" w:space="0" w:color="auto"/>
                <w:left w:val="none" w:sz="0" w:space="0" w:color="auto"/>
                <w:bottom w:val="none" w:sz="0" w:space="0" w:color="auto"/>
                <w:right w:val="none" w:sz="0" w:space="0" w:color="auto"/>
              </w:divBdr>
              <w:divsChild>
                <w:div w:id="1866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5739">
      <w:bodyDiv w:val="1"/>
      <w:marLeft w:val="0"/>
      <w:marRight w:val="0"/>
      <w:marTop w:val="0"/>
      <w:marBottom w:val="0"/>
      <w:divBdr>
        <w:top w:val="none" w:sz="0" w:space="0" w:color="auto"/>
        <w:left w:val="none" w:sz="0" w:space="0" w:color="auto"/>
        <w:bottom w:val="none" w:sz="0" w:space="0" w:color="auto"/>
        <w:right w:val="none" w:sz="0" w:space="0" w:color="auto"/>
      </w:divBdr>
      <w:divsChild>
        <w:div w:id="893351975">
          <w:marLeft w:val="0"/>
          <w:marRight w:val="0"/>
          <w:marTop w:val="0"/>
          <w:marBottom w:val="0"/>
          <w:divBdr>
            <w:top w:val="none" w:sz="0" w:space="0" w:color="auto"/>
            <w:left w:val="none" w:sz="0" w:space="0" w:color="auto"/>
            <w:bottom w:val="none" w:sz="0" w:space="0" w:color="auto"/>
            <w:right w:val="none" w:sz="0" w:space="0" w:color="auto"/>
          </w:divBdr>
          <w:divsChild>
            <w:div w:id="1628509824">
              <w:marLeft w:val="0"/>
              <w:marRight w:val="0"/>
              <w:marTop w:val="0"/>
              <w:marBottom w:val="0"/>
              <w:divBdr>
                <w:top w:val="none" w:sz="0" w:space="0" w:color="auto"/>
                <w:left w:val="none" w:sz="0" w:space="0" w:color="auto"/>
                <w:bottom w:val="none" w:sz="0" w:space="0" w:color="auto"/>
                <w:right w:val="none" w:sz="0" w:space="0" w:color="auto"/>
              </w:divBdr>
              <w:divsChild>
                <w:div w:id="1988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303">
      <w:bodyDiv w:val="1"/>
      <w:marLeft w:val="0"/>
      <w:marRight w:val="0"/>
      <w:marTop w:val="0"/>
      <w:marBottom w:val="0"/>
      <w:divBdr>
        <w:top w:val="none" w:sz="0" w:space="0" w:color="auto"/>
        <w:left w:val="none" w:sz="0" w:space="0" w:color="auto"/>
        <w:bottom w:val="none" w:sz="0" w:space="0" w:color="auto"/>
        <w:right w:val="none" w:sz="0" w:space="0" w:color="auto"/>
      </w:divBdr>
      <w:divsChild>
        <w:div w:id="1795711761">
          <w:marLeft w:val="0"/>
          <w:marRight w:val="0"/>
          <w:marTop w:val="0"/>
          <w:marBottom w:val="0"/>
          <w:divBdr>
            <w:top w:val="none" w:sz="0" w:space="0" w:color="auto"/>
            <w:left w:val="none" w:sz="0" w:space="0" w:color="auto"/>
            <w:bottom w:val="none" w:sz="0" w:space="0" w:color="auto"/>
            <w:right w:val="none" w:sz="0" w:space="0" w:color="auto"/>
          </w:divBdr>
          <w:divsChild>
            <w:div w:id="1102190179">
              <w:marLeft w:val="0"/>
              <w:marRight w:val="0"/>
              <w:marTop w:val="0"/>
              <w:marBottom w:val="0"/>
              <w:divBdr>
                <w:top w:val="none" w:sz="0" w:space="0" w:color="auto"/>
                <w:left w:val="none" w:sz="0" w:space="0" w:color="auto"/>
                <w:bottom w:val="none" w:sz="0" w:space="0" w:color="auto"/>
                <w:right w:val="none" w:sz="0" w:space="0" w:color="auto"/>
              </w:divBdr>
              <w:divsChild>
                <w:div w:id="16083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88760">
      <w:bodyDiv w:val="1"/>
      <w:marLeft w:val="0"/>
      <w:marRight w:val="0"/>
      <w:marTop w:val="0"/>
      <w:marBottom w:val="0"/>
      <w:divBdr>
        <w:top w:val="none" w:sz="0" w:space="0" w:color="auto"/>
        <w:left w:val="none" w:sz="0" w:space="0" w:color="auto"/>
        <w:bottom w:val="none" w:sz="0" w:space="0" w:color="auto"/>
        <w:right w:val="none" w:sz="0" w:space="0" w:color="auto"/>
      </w:divBdr>
      <w:divsChild>
        <w:div w:id="100498772">
          <w:marLeft w:val="0"/>
          <w:marRight w:val="0"/>
          <w:marTop w:val="0"/>
          <w:marBottom w:val="0"/>
          <w:divBdr>
            <w:top w:val="none" w:sz="0" w:space="0" w:color="auto"/>
            <w:left w:val="none" w:sz="0" w:space="0" w:color="auto"/>
            <w:bottom w:val="none" w:sz="0" w:space="0" w:color="auto"/>
            <w:right w:val="none" w:sz="0" w:space="0" w:color="auto"/>
          </w:divBdr>
          <w:divsChild>
            <w:div w:id="149562234">
              <w:marLeft w:val="0"/>
              <w:marRight w:val="0"/>
              <w:marTop w:val="0"/>
              <w:marBottom w:val="0"/>
              <w:divBdr>
                <w:top w:val="none" w:sz="0" w:space="0" w:color="auto"/>
                <w:left w:val="none" w:sz="0" w:space="0" w:color="auto"/>
                <w:bottom w:val="none" w:sz="0" w:space="0" w:color="auto"/>
                <w:right w:val="none" w:sz="0" w:space="0" w:color="auto"/>
              </w:divBdr>
              <w:divsChild>
                <w:div w:id="1892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0607">
      <w:bodyDiv w:val="1"/>
      <w:marLeft w:val="0"/>
      <w:marRight w:val="0"/>
      <w:marTop w:val="0"/>
      <w:marBottom w:val="0"/>
      <w:divBdr>
        <w:top w:val="none" w:sz="0" w:space="0" w:color="auto"/>
        <w:left w:val="none" w:sz="0" w:space="0" w:color="auto"/>
        <w:bottom w:val="none" w:sz="0" w:space="0" w:color="auto"/>
        <w:right w:val="none" w:sz="0" w:space="0" w:color="auto"/>
      </w:divBdr>
      <w:divsChild>
        <w:div w:id="494733554">
          <w:marLeft w:val="0"/>
          <w:marRight w:val="0"/>
          <w:marTop w:val="0"/>
          <w:marBottom w:val="0"/>
          <w:divBdr>
            <w:top w:val="none" w:sz="0" w:space="0" w:color="auto"/>
            <w:left w:val="none" w:sz="0" w:space="0" w:color="auto"/>
            <w:bottom w:val="none" w:sz="0" w:space="0" w:color="auto"/>
            <w:right w:val="none" w:sz="0" w:space="0" w:color="auto"/>
          </w:divBdr>
          <w:divsChild>
            <w:div w:id="64838259">
              <w:marLeft w:val="0"/>
              <w:marRight w:val="0"/>
              <w:marTop w:val="0"/>
              <w:marBottom w:val="0"/>
              <w:divBdr>
                <w:top w:val="none" w:sz="0" w:space="0" w:color="auto"/>
                <w:left w:val="none" w:sz="0" w:space="0" w:color="auto"/>
                <w:bottom w:val="none" w:sz="0" w:space="0" w:color="auto"/>
                <w:right w:val="none" w:sz="0" w:space="0" w:color="auto"/>
              </w:divBdr>
              <w:divsChild>
                <w:div w:id="4007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3126">
      <w:bodyDiv w:val="1"/>
      <w:marLeft w:val="0"/>
      <w:marRight w:val="0"/>
      <w:marTop w:val="0"/>
      <w:marBottom w:val="0"/>
      <w:divBdr>
        <w:top w:val="none" w:sz="0" w:space="0" w:color="auto"/>
        <w:left w:val="none" w:sz="0" w:space="0" w:color="auto"/>
        <w:bottom w:val="none" w:sz="0" w:space="0" w:color="auto"/>
        <w:right w:val="none" w:sz="0" w:space="0" w:color="auto"/>
      </w:divBdr>
      <w:divsChild>
        <w:div w:id="191843682">
          <w:marLeft w:val="0"/>
          <w:marRight w:val="0"/>
          <w:marTop w:val="0"/>
          <w:marBottom w:val="0"/>
          <w:divBdr>
            <w:top w:val="none" w:sz="0" w:space="0" w:color="auto"/>
            <w:left w:val="none" w:sz="0" w:space="0" w:color="auto"/>
            <w:bottom w:val="none" w:sz="0" w:space="0" w:color="auto"/>
            <w:right w:val="none" w:sz="0" w:space="0" w:color="auto"/>
          </w:divBdr>
          <w:divsChild>
            <w:div w:id="2044163324">
              <w:marLeft w:val="0"/>
              <w:marRight w:val="0"/>
              <w:marTop w:val="0"/>
              <w:marBottom w:val="0"/>
              <w:divBdr>
                <w:top w:val="none" w:sz="0" w:space="0" w:color="auto"/>
                <w:left w:val="none" w:sz="0" w:space="0" w:color="auto"/>
                <w:bottom w:val="none" w:sz="0" w:space="0" w:color="auto"/>
                <w:right w:val="none" w:sz="0" w:space="0" w:color="auto"/>
              </w:divBdr>
              <w:divsChild>
                <w:div w:id="16403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9972">
      <w:bodyDiv w:val="1"/>
      <w:marLeft w:val="0"/>
      <w:marRight w:val="0"/>
      <w:marTop w:val="0"/>
      <w:marBottom w:val="0"/>
      <w:divBdr>
        <w:top w:val="none" w:sz="0" w:space="0" w:color="auto"/>
        <w:left w:val="none" w:sz="0" w:space="0" w:color="auto"/>
        <w:bottom w:val="none" w:sz="0" w:space="0" w:color="auto"/>
        <w:right w:val="none" w:sz="0" w:space="0" w:color="auto"/>
      </w:divBdr>
      <w:divsChild>
        <w:div w:id="716049334">
          <w:marLeft w:val="0"/>
          <w:marRight w:val="0"/>
          <w:marTop w:val="0"/>
          <w:marBottom w:val="0"/>
          <w:divBdr>
            <w:top w:val="none" w:sz="0" w:space="0" w:color="auto"/>
            <w:left w:val="none" w:sz="0" w:space="0" w:color="auto"/>
            <w:bottom w:val="none" w:sz="0" w:space="0" w:color="auto"/>
            <w:right w:val="none" w:sz="0" w:space="0" w:color="auto"/>
          </w:divBdr>
          <w:divsChild>
            <w:div w:id="318193996">
              <w:marLeft w:val="0"/>
              <w:marRight w:val="0"/>
              <w:marTop w:val="0"/>
              <w:marBottom w:val="0"/>
              <w:divBdr>
                <w:top w:val="none" w:sz="0" w:space="0" w:color="auto"/>
                <w:left w:val="none" w:sz="0" w:space="0" w:color="auto"/>
                <w:bottom w:val="none" w:sz="0" w:space="0" w:color="auto"/>
                <w:right w:val="none" w:sz="0" w:space="0" w:color="auto"/>
              </w:divBdr>
              <w:divsChild>
                <w:div w:id="19782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1562">
      <w:bodyDiv w:val="1"/>
      <w:marLeft w:val="0"/>
      <w:marRight w:val="0"/>
      <w:marTop w:val="0"/>
      <w:marBottom w:val="0"/>
      <w:divBdr>
        <w:top w:val="none" w:sz="0" w:space="0" w:color="auto"/>
        <w:left w:val="none" w:sz="0" w:space="0" w:color="auto"/>
        <w:bottom w:val="none" w:sz="0" w:space="0" w:color="auto"/>
        <w:right w:val="none" w:sz="0" w:space="0" w:color="auto"/>
      </w:divBdr>
      <w:divsChild>
        <w:div w:id="1862472700">
          <w:marLeft w:val="0"/>
          <w:marRight w:val="0"/>
          <w:marTop w:val="0"/>
          <w:marBottom w:val="0"/>
          <w:divBdr>
            <w:top w:val="none" w:sz="0" w:space="0" w:color="auto"/>
            <w:left w:val="none" w:sz="0" w:space="0" w:color="auto"/>
            <w:bottom w:val="none" w:sz="0" w:space="0" w:color="auto"/>
            <w:right w:val="none" w:sz="0" w:space="0" w:color="auto"/>
          </w:divBdr>
          <w:divsChild>
            <w:div w:id="1074359390">
              <w:marLeft w:val="0"/>
              <w:marRight w:val="0"/>
              <w:marTop w:val="0"/>
              <w:marBottom w:val="0"/>
              <w:divBdr>
                <w:top w:val="none" w:sz="0" w:space="0" w:color="auto"/>
                <w:left w:val="none" w:sz="0" w:space="0" w:color="auto"/>
                <w:bottom w:val="none" w:sz="0" w:space="0" w:color="auto"/>
                <w:right w:val="none" w:sz="0" w:space="0" w:color="auto"/>
              </w:divBdr>
              <w:divsChild>
                <w:div w:id="1701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6616">
      <w:bodyDiv w:val="1"/>
      <w:marLeft w:val="0"/>
      <w:marRight w:val="0"/>
      <w:marTop w:val="0"/>
      <w:marBottom w:val="0"/>
      <w:divBdr>
        <w:top w:val="none" w:sz="0" w:space="0" w:color="auto"/>
        <w:left w:val="none" w:sz="0" w:space="0" w:color="auto"/>
        <w:bottom w:val="none" w:sz="0" w:space="0" w:color="auto"/>
        <w:right w:val="none" w:sz="0" w:space="0" w:color="auto"/>
      </w:divBdr>
      <w:divsChild>
        <w:div w:id="1537348738">
          <w:marLeft w:val="0"/>
          <w:marRight w:val="0"/>
          <w:marTop w:val="0"/>
          <w:marBottom w:val="0"/>
          <w:divBdr>
            <w:top w:val="none" w:sz="0" w:space="0" w:color="auto"/>
            <w:left w:val="none" w:sz="0" w:space="0" w:color="auto"/>
            <w:bottom w:val="none" w:sz="0" w:space="0" w:color="auto"/>
            <w:right w:val="none" w:sz="0" w:space="0" w:color="auto"/>
          </w:divBdr>
          <w:divsChild>
            <w:div w:id="2050763768">
              <w:marLeft w:val="0"/>
              <w:marRight w:val="0"/>
              <w:marTop w:val="0"/>
              <w:marBottom w:val="0"/>
              <w:divBdr>
                <w:top w:val="none" w:sz="0" w:space="0" w:color="auto"/>
                <w:left w:val="none" w:sz="0" w:space="0" w:color="auto"/>
                <w:bottom w:val="none" w:sz="0" w:space="0" w:color="auto"/>
                <w:right w:val="none" w:sz="0" w:space="0" w:color="auto"/>
              </w:divBdr>
              <w:divsChild>
                <w:div w:id="6812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5101">
      <w:bodyDiv w:val="1"/>
      <w:marLeft w:val="0"/>
      <w:marRight w:val="0"/>
      <w:marTop w:val="0"/>
      <w:marBottom w:val="0"/>
      <w:divBdr>
        <w:top w:val="none" w:sz="0" w:space="0" w:color="auto"/>
        <w:left w:val="none" w:sz="0" w:space="0" w:color="auto"/>
        <w:bottom w:val="none" w:sz="0" w:space="0" w:color="auto"/>
        <w:right w:val="none" w:sz="0" w:space="0" w:color="auto"/>
      </w:divBdr>
    </w:div>
    <w:div w:id="1219895136">
      <w:bodyDiv w:val="1"/>
      <w:marLeft w:val="0"/>
      <w:marRight w:val="0"/>
      <w:marTop w:val="0"/>
      <w:marBottom w:val="0"/>
      <w:divBdr>
        <w:top w:val="none" w:sz="0" w:space="0" w:color="auto"/>
        <w:left w:val="none" w:sz="0" w:space="0" w:color="auto"/>
        <w:bottom w:val="none" w:sz="0" w:space="0" w:color="auto"/>
        <w:right w:val="none" w:sz="0" w:space="0" w:color="auto"/>
      </w:divBdr>
    </w:div>
    <w:div w:id="1293167609">
      <w:bodyDiv w:val="1"/>
      <w:marLeft w:val="0"/>
      <w:marRight w:val="0"/>
      <w:marTop w:val="0"/>
      <w:marBottom w:val="0"/>
      <w:divBdr>
        <w:top w:val="none" w:sz="0" w:space="0" w:color="auto"/>
        <w:left w:val="none" w:sz="0" w:space="0" w:color="auto"/>
        <w:bottom w:val="none" w:sz="0" w:space="0" w:color="auto"/>
        <w:right w:val="none" w:sz="0" w:space="0" w:color="auto"/>
      </w:divBdr>
      <w:divsChild>
        <w:div w:id="593512395">
          <w:marLeft w:val="0"/>
          <w:marRight w:val="0"/>
          <w:marTop w:val="0"/>
          <w:marBottom w:val="0"/>
          <w:divBdr>
            <w:top w:val="none" w:sz="0" w:space="0" w:color="auto"/>
            <w:left w:val="none" w:sz="0" w:space="0" w:color="auto"/>
            <w:bottom w:val="none" w:sz="0" w:space="0" w:color="auto"/>
            <w:right w:val="none" w:sz="0" w:space="0" w:color="auto"/>
          </w:divBdr>
          <w:divsChild>
            <w:div w:id="271130140">
              <w:marLeft w:val="0"/>
              <w:marRight w:val="0"/>
              <w:marTop w:val="0"/>
              <w:marBottom w:val="0"/>
              <w:divBdr>
                <w:top w:val="none" w:sz="0" w:space="0" w:color="auto"/>
                <w:left w:val="none" w:sz="0" w:space="0" w:color="auto"/>
                <w:bottom w:val="none" w:sz="0" w:space="0" w:color="auto"/>
                <w:right w:val="none" w:sz="0" w:space="0" w:color="auto"/>
              </w:divBdr>
              <w:divsChild>
                <w:div w:id="14300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840">
      <w:bodyDiv w:val="1"/>
      <w:marLeft w:val="0"/>
      <w:marRight w:val="0"/>
      <w:marTop w:val="0"/>
      <w:marBottom w:val="0"/>
      <w:divBdr>
        <w:top w:val="none" w:sz="0" w:space="0" w:color="auto"/>
        <w:left w:val="none" w:sz="0" w:space="0" w:color="auto"/>
        <w:bottom w:val="none" w:sz="0" w:space="0" w:color="auto"/>
        <w:right w:val="none" w:sz="0" w:space="0" w:color="auto"/>
      </w:divBdr>
      <w:divsChild>
        <w:div w:id="1128813310">
          <w:marLeft w:val="0"/>
          <w:marRight w:val="0"/>
          <w:marTop w:val="0"/>
          <w:marBottom w:val="0"/>
          <w:divBdr>
            <w:top w:val="none" w:sz="0" w:space="0" w:color="auto"/>
            <w:left w:val="none" w:sz="0" w:space="0" w:color="auto"/>
            <w:bottom w:val="none" w:sz="0" w:space="0" w:color="auto"/>
            <w:right w:val="none" w:sz="0" w:space="0" w:color="auto"/>
          </w:divBdr>
          <w:divsChild>
            <w:div w:id="665479330">
              <w:marLeft w:val="0"/>
              <w:marRight w:val="0"/>
              <w:marTop w:val="0"/>
              <w:marBottom w:val="0"/>
              <w:divBdr>
                <w:top w:val="none" w:sz="0" w:space="0" w:color="auto"/>
                <w:left w:val="none" w:sz="0" w:space="0" w:color="auto"/>
                <w:bottom w:val="none" w:sz="0" w:space="0" w:color="auto"/>
                <w:right w:val="none" w:sz="0" w:space="0" w:color="auto"/>
              </w:divBdr>
              <w:divsChild>
                <w:div w:id="2089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0984">
      <w:bodyDiv w:val="1"/>
      <w:marLeft w:val="0"/>
      <w:marRight w:val="0"/>
      <w:marTop w:val="0"/>
      <w:marBottom w:val="0"/>
      <w:divBdr>
        <w:top w:val="none" w:sz="0" w:space="0" w:color="auto"/>
        <w:left w:val="none" w:sz="0" w:space="0" w:color="auto"/>
        <w:bottom w:val="none" w:sz="0" w:space="0" w:color="auto"/>
        <w:right w:val="none" w:sz="0" w:space="0" w:color="auto"/>
      </w:divBdr>
      <w:divsChild>
        <w:div w:id="730738954">
          <w:marLeft w:val="0"/>
          <w:marRight w:val="0"/>
          <w:marTop w:val="0"/>
          <w:marBottom w:val="0"/>
          <w:divBdr>
            <w:top w:val="none" w:sz="0" w:space="0" w:color="auto"/>
            <w:left w:val="none" w:sz="0" w:space="0" w:color="auto"/>
            <w:bottom w:val="none" w:sz="0" w:space="0" w:color="auto"/>
            <w:right w:val="none" w:sz="0" w:space="0" w:color="auto"/>
          </w:divBdr>
          <w:divsChild>
            <w:div w:id="1650360076">
              <w:marLeft w:val="0"/>
              <w:marRight w:val="0"/>
              <w:marTop w:val="0"/>
              <w:marBottom w:val="0"/>
              <w:divBdr>
                <w:top w:val="none" w:sz="0" w:space="0" w:color="auto"/>
                <w:left w:val="none" w:sz="0" w:space="0" w:color="auto"/>
                <w:bottom w:val="none" w:sz="0" w:space="0" w:color="auto"/>
                <w:right w:val="none" w:sz="0" w:space="0" w:color="auto"/>
              </w:divBdr>
              <w:divsChild>
                <w:div w:id="13849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9213">
      <w:bodyDiv w:val="1"/>
      <w:marLeft w:val="0"/>
      <w:marRight w:val="0"/>
      <w:marTop w:val="0"/>
      <w:marBottom w:val="0"/>
      <w:divBdr>
        <w:top w:val="none" w:sz="0" w:space="0" w:color="auto"/>
        <w:left w:val="none" w:sz="0" w:space="0" w:color="auto"/>
        <w:bottom w:val="none" w:sz="0" w:space="0" w:color="auto"/>
        <w:right w:val="none" w:sz="0" w:space="0" w:color="auto"/>
      </w:divBdr>
      <w:divsChild>
        <w:div w:id="2056812025">
          <w:marLeft w:val="0"/>
          <w:marRight w:val="0"/>
          <w:marTop w:val="0"/>
          <w:marBottom w:val="0"/>
          <w:divBdr>
            <w:top w:val="none" w:sz="0" w:space="0" w:color="auto"/>
            <w:left w:val="none" w:sz="0" w:space="0" w:color="auto"/>
            <w:bottom w:val="none" w:sz="0" w:space="0" w:color="auto"/>
            <w:right w:val="none" w:sz="0" w:space="0" w:color="auto"/>
          </w:divBdr>
          <w:divsChild>
            <w:div w:id="1621720239">
              <w:marLeft w:val="0"/>
              <w:marRight w:val="0"/>
              <w:marTop w:val="0"/>
              <w:marBottom w:val="0"/>
              <w:divBdr>
                <w:top w:val="none" w:sz="0" w:space="0" w:color="auto"/>
                <w:left w:val="none" w:sz="0" w:space="0" w:color="auto"/>
                <w:bottom w:val="none" w:sz="0" w:space="0" w:color="auto"/>
                <w:right w:val="none" w:sz="0" w:space="0" w:color="auto"/>
              </w:divBdr>
              <w:divsChild>
                <w:div w:id="21444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8157">
      <w:bodyDiv w:val="1"/>
      <w:marLeft w:val="0"/>
      <w:marRight w:val="0"/>
      <w:marTop w:val="0"/>
      <w:marBottom w:val="0"/>
      <w:divBdr>
        <w:top w:val="none" w:sz="0" w:space="0" w:color="auto"/>
        <w:left w:val="none" w:sz="0" w:space="0" w:color="auto"/>
        <w:bottom w:val="none" w:sz="0" w:space="0" w:color="auto"/>
        <w:right w:val="none" w:sz="0" w:space="0" w:color="auto"/>
      </w:divBdr>
      <w:divsChild>
        <w:div w:id="120617729">
          <w:marLeft w:val="0"/>
          <w:marRight w:val="0"/>
          <w:marTop w:val="0"/>
          <w:marBottom w:val="0"/>
          <w:divBdr>
            <w:top w:val="none" w:sz="0" w:space="0" w:color="auto"/>
            <w:left w:val="none" w:sz="0" w:space="0" w:color="auto"/>
            <w:bottom w:val="none" w:sz="0" w:space="0" w:color="auto"/>
            <w:right w:val="none" w:sz="0" w:space="0" w:color="auto"/>
          </w:divBdr>
          <w:divsChild>
            <w:div w:id="778524274">
              <w:marLeft w:val="0"/>
              <w:marRight w:val="0"/>
              <w:marTop w:val="0"/>
              <w:marBottom w:val="0"/>
              <w:divBdr>
                <w:top w:val="none" w:sz="0" w:space="0" w:color="auto"/>
                <w:left w:val="none" w:sz="0" w:space="0" w:color="auto"/>
                <w:bottom w:val="none" w:sz="0" w:space="0" w:color="auto"/>
                <w:right w:val="none" w:sz="0" w:space="0" w:color="auto"/>
              </w:divBdr>
              <w:divsChild>
                <w:div w:id="1863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646">
      <w:bodyDiv w:val="1"/>
      <w:marLeft w:val="0"/>
      <w:marRight w:val="0"/>
      <w:marTop w:val="0"/>
      <w:marBottom w:val="0"/>
      <w:divBdr>
        <w:top w:val="none" w:sz="0" w:space="0" w:color="auto"/>
        <w:left w:val="none" w:sz="0" w:space="0" w:color="auto"/>
        <w:bottom w:val="none" w:sz="0" w:space="0" w:color="auto"/>
        <w:right w:val="none" w:sz="0" w:space="0" w:color="auto"/>
      </w:divBdr>
      <w:divsChild>
        <w:div w:id="500780497">
          <w:marLeft w:val="0"/>
          <w:marRight w:val="0"/>
          <w:marTop w:val="0"/>
          <w:marBottom w:val="0"/>
          <w:divBdr>
            <w:top w:val="none" w:sz="0" w:space="0" w:color="auto"/>
            <w:left w:val="none" w:sz="0" w:space="0" w:color="auto"/>
            <w:bottom w:val="none" w:sz="0" w:space="0" w:color="auto"/>
            <w:right w:val="none" w:sz="0" w:space="0" w:color="auto"/>
          </w:divBdr>
          <w:divsChild>
            <w:div w:id="1327829417">
              <w:marLeft w:val="0"/>
              <w:marRight w:val="0"/>
              <w:marTop w:val="0"/>
              <w:marBottom w:val="0"/>
              <w:divBdr>
                <w:top w:val="none" w:sz="0" w:space="0" w:color="auto"/>
                <w:left w:val="none" w:sz="0" w:space="0" w:color="auto"/>
                <w:bottom w:val="none" w:sz="0" w:space="0" w:color="auto"/>
                <w:right w:val="none" w:sz="0" w:space="0" w:color="auto"/>
              </w:divBdr>
              <w:divsChild>
                <w:div w:id="1515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772">
      <w:bodyDiv w:val="1"/>
      <w:marLeft w:val="0"/>
      <w:marRight w:val="0"/>
      <w:marTop w:val="0"/>
      <w:marBottom w:val="0"/>
      <w:divBdr>
        <w:top w:val="none" w:sz="0" w:space="0" w:color="auto"/>
        <w:left w:val="none" w:sz="0" w:space="0" w:color="auto"/>
        <w:bottom w:val="none" w:sz="0" w:space="0" w:color="auto"/>
        <w:right w:val="none" w:sz="0" w:space="0" w:color="auto"/>
      </w:divBdr>
      <w:divsChild>
        <w:div w:id="34745770">
          <w:marLeft w:val="0"/>
          <w:marRight w:val="0"/>
          <w:marTop w:val="0"/>
          <w:marBottom w:val="0"/>
          <w:divBdr>
            <w:top w:val="none" w:sz="0" w:space="0" w:color="auto"/>
            <w:left w:val="none" w:sz="0" w:space="0" w:color="auto"/>
            <w:bottom w:val="none" w:sz="0" w:space="0" w:color="auto"/>
            <w:right w:val="none" w:sz="0" w:space="0" w:color="auto"/>
          </w:divBdr>
          <w:divsChild>
            <w:div w:id="795563901">
              <w:marLeft w:val="0"/>
              <w:marRight w:val="0"/>
              <w:marTop w:val="0"/>
              <w:marBottom w:val="0"/>
              <w:divBdr>
                <w:top w:val="none" w:sz="0" w:space="0" w:color="auto"/>
                <w:left w:val="none" w:sz="0" w:space="0" w:color="auto"/>
                <w:bottom w:val="none" w:sz="0" w:space="0" w:color="auto"/>
                <w:right w:val="none" w:sz="0" w:space="0" w:color="auto"/>
              </w:divBdr>
              <w:divsChild>
                <w:div w:id="1316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Stockhoff, Dr. Nicole</dc:creator>
  <cp:keywords/>
  <dc:description/>
  <cp:lastModifiedBy>Stockhoff, Dr. Nicole</cp:lastModifiedBy>
  <cp:revision>29</cp:revision>
  <cp:lastPrinted>2020-03-23T07:31:00Z</cp:lastPrinted>
  <dcterms:created xsi:type="dcterms:W3CDTF">2020-03-22T09:26:00Z</dcterms:created>
  <dcterms:modified xsi:type="dcterms:W3CDTF">2020-03-25T11:50:00Z</dcterms:modified>
</cp:coreProperties>
</file>