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C8" w:rsidRPr="003E7529" w:rsidRDefault="00FE40EE" w:rsidP="00581BB6">
      <w:pPr>
        <w:rPr>
          <w:rFonts w:cstheme="minorHAnsi"/>
        </w:rPr>
      </w:pPr>
      <w:proofErr w:type="spellStart"/>
      <w:r>
        <w:rPr>
          <w:rFonts w:cstheme="minorHAnsi"/>
          <w:b/>
          <w:sz w:val="50"/>
          <w:szCs w:val="50"/>
        </w:rPr>
        <w:t>Bußak</w:t>
      </w:r>
      <w:r w:rsidR="00581BB6">
        <w:rPr>
          <w:rFonts w:cstheme="minorHAnsi"/>
          <w:b/>
          <w:sz w:val="50"/>
          <w:szCs w:val="50"/>
        </w:rPr>
        <w:t>t</w:t>
      </w:r>
      <w:proofErr w:type="spellEnd"/>
      <w:r w:rsidR="00581BB6">
        <w:rPr>
          <w:rFonts w:cstheme="minorHAnsi"/>
          <w:b/>
          <w:sz w:val="50"/>
          <w:szCs w:val="50"/>
        </w:rPr>
        <w:t xml:space="preserve"> und Versöhnung</w:t>
      </w:r>
      <w:r w:rsidR="00FB76C8">
        <w:rPr>
          <w:rFonts w:cstheme="minorHAnsi"/>
        </w:rPr>
        <w:tab/>
      </w:r>
      <w:r w:rsidR="00FB76C8">
        <w:rPr>
          <w:rFonts w:cstheme="minorHAnsi"/>
        </w:rPr>
        <w:tab/>
        <w:t xml:space="preserve">          </w:t>
      </w:r>
    </w:p>
    <w:p w:rsidR="0026436C" w:rsidRDefault="00FE40EE" w:rsidP="0026436C">
      <w:pPr>
        <w:spacing w:after="0" w:line="240" w:lineRule="auto"/>
        <w:contextualSpacing/>
        <w:rPr>
          <w:rFonts w:cstheme="minorHAnsi"/>
          <w:color w:val="C00000"/>
          <w:sz w:val="24"/>
          <w:szCs w:val="24"/>
        </w:rPr>
      </w:pPr>
      <w:r w:rsidRPr="0026436C">
        <w:rPr>
          <w:rFonts w:cstheme="minorHAnsi"/>
          <w:color w:val="C00000"/>
          <w:sz w:val="24"/>
          <w:szCs w:val="24"/>
        </w:rPr>
        <w:t>Diese</w:t>
      </w:r>
      <w:r w:rsidR="0026436C" w:rsidRPr="0026436C">
        <w:rPr>
          <w:rFonts w:cstheme="minorHAnsi"/>
          <w:color w:val="C00000"/>
          <w:sz w:val="24"/>
          <w:szCs w:val="24"/>
        </w:rPr>
        <w:t xml:space="preserve">s Feierelement kann bei Wort-Gottes-Feiern als Antwort auf die Schriftverkündigung verwendet werden. </w:t>
      </w:r>
    </w:p>
    <w:p w:rsidR="00EE5762" w:rsidRDefault="00EE5762" w:rsidP="0026436C">
      <w:pPr>
        <w:spacing w:after="0" w:line="240" w:lineRule="auto"/>
        <w:contextualSpacing/>
        <w:rPr>
          <w:rFonts w:cstheme="minorHAnsi"/>
          <w:color w:val="C00000"/>
          <w:sz w:val="24"/>
          <w:szCs w:val="24"/>
        </w:rPr>
      </w:pPr>
      <w:r>
        <w:rPr>
          <w:rFonts w:cstheme="minorHAnsi"/>
          <w:color w:val="C00000"/>
          <w:sz w:val="24"/>
          <w:szCs w:val="24"/>
        </w:rPr>
        <w:t>Vorbereiten:</w:t>
      </w:r>
    </w:p>
    <w:p w:rsidR="00EE5762" w:rsidRDefault="00EE5762" w:rsidP="00EE5762">
      <w:pPr>
        <w:pStyle w:val="Listenabsatz"/>
        <w:numPr>
          <w:ilvl w:val="0"/>
          <w:numId w:val="3"/>
        </w:numPr>
        <w:spacing w:after="0" w:line="240" w:lineRule="auto"/>
        <w:rPr>
          <w:rFonts w:cstheme="minorHAnsi"/>
          <w:color w:val="C00000"/>
          <w:sz w:val="24"/>
          <w:szCs w:val="24"/>
        </w:rPr>
      </w:pPr>
      <w:r>
        <w:rPr>
          <w:rFonts w:cstheme="minorHAnsi"/>
          <w:color w:val="C00000"/>
          <w:sz w:val="24"/>
          <w:szCs w:val="24"/>
        </w:rPr>
        <w:t xml:space="preserve">Schale mit Sand gefüllt, glühende Kohle oder </w:t>
      </w:r>
      <w:proofErr w:type="spellStart"/>
      <w:r>
        <w:rPr>
          <w:rFonts w:cstheme="minorHAnsi"/>
          <w:color w:val="C00000"/>
          <w:sz w:val="24"/>
          <w:szCs w:val="24"/>
        </w:rPr>
        <w:t>Weihrauchfaß</w:t>
      </w:r>
      <w:proofErr w:type="spellEnd"/>
    </w:p>
    <w:p w:rsidR="00EE5762" w:rsidRPr="00EE5762" w:rsidRDefault="00EE5762" w:rsidP="00EE5762">
      <w:pPr>
        <w:pStyle w:val="Listenabsatz"/>
        <w:numPr>
          <w:ilvl w:val="0"/>
          <w:numId w:val="3"/>
        </w:numPr>
        <w:spacing w:after="0" w:line="240" w:lineRule="auto"/>
        <w:rPr>
          <w:rFonts w:cstheme="minorHAnsi"/>
          <w:color w:val="C00000"/>
          <w:sz w:val="24"/>
          <w:szCs w:val="24"/>
        </w:rPr>
      </w:pPr>
      <w:r>
        <w:rPr>
          <w:rFonts w:cstheme="minorHAnsi"/>
          <w:color w:val="C00000"/>
          <w:sz w:val="24"/>
          <w:szCs w:val="24"/>
        </w:rPr>
        <w:t>Weihrauch</w:t>
      </w:r>
    </w:p>
    <w:p w:rsidR="00EE5762" w:rsidRDefault="00EE5762" w:rsidP="0026436C">
      <w:pPr>
        <w:spacing w:after="0" w:line="240" w:lineRule="auto"/>
        <w:contextualSpacing/>
        <w:rPr>
          <w:rFonts w:cstheme="minorHAnsi"/>
          <w:color w:val="C00000"/>
          <w:sz w:val="24"/>
          <w:szCs w:val="24"/>
        </w:rPr>
      </w:pPr>
    </w:p>
    <w:p w:rsidR="00FE40EE" w:rsidRPr="0026436C" w:rsidRDefault="0026436C" w:rsidP="0026436C">
      <w:pPr>
        <w:spacing w:after="0" w:line="240" w:lineRule="auto"/>
        <w:contextualSpacing/>
        <w:rPr>
          <w:rFonts w:cstheme="minorHAnsi"/>
          <w:color w:val="C00000"/>
          <w:sz w:val="24"/>
          <w:szCs w:val="24"/>
        </w:rPr>
      </w:pPr>
      <w:r w:rsidRPr="0026436C">
        <w:rPr>
          <w:rFonts w:cstheme="minorHAnsi"/>
          <w:color w:val="C00000"/>
          <w:sz w:val="24"/>
          <w:szCs w:val="24"/>
        </w:rPr>
        <w:t xml:space="preserve">Das Schuldbekenntnis und die Vergebungsbitte können auch als </w:t>
      </w:r>
      <w:proofErr w:type="spellStart"/>
      <w:r w:rsidRPr="0026436C">
        <w:rPr>
          <w:rFonts w:cstheme="minorHAnsi"/>
          <w:color w:val="C00000"/>
          <w:sz w:val="24"/>
          <w:szCs w:val="24"/>
        </w:rPr>
        <w:t>Bußakt</w:t>
      </w:r>
      <w:proofErr w:type="spellEnd"/>
      <w:r w:rsidRPr="0026436C">
        <w:rPr>
          <w:rFonts w:cstheme="minorHAnsi"/>
          <w:color w:val="C00000"/>
          <w:sz w:val="24"/>
          <w:szCs w:val="24"/>
        </w:rPr>
        <w:t xml:space="preserve"> auch in die Feier der Messe aufgenommen werden.</w:t>
      </w:r>
    </w:p>
    <w:p w:rsidR="00FE40EE" w:rsidRDefault="00FE40EE" w:rsidP="000C6F78">
      <w:pPr>
        <w:spacing w:after="0" w:line="240" w:lineRule="auto"/>
        <w:contextualSpacing/>
        <w:rPr>
          <w:rFonts w:cstheme="minorHAnsi"/>
          <w:sz w:val="24"/>
          <w:szCs w:val="24"/>
        </w:rPr>
      </w:pPr>
    </w:p>
    <w:p w:rsidR="000C6F78" w:rsidRDefault="00962F3A" w:rsidP="003679BC">
      <w:pPr>
        <w:spacing w:after="0" w:line="240" w:lineRule="auto"/>
        <w:contextualSpacing/>
        <w:rPr>
          <w:rFonts w:cstheme="minorHAnsi"/>
          <w:sz w:val="24"/>
          <w:szCs w:val="24"/>
        </w:rPr>
      </w:pPr>
      <w:r>
        <w:rPr>
          <w:rFonts w:cstheme="minorHAnsi"/>
          <w:sz w:val="24"/>
          <w:szCs w:val="24"/>
        </w:rPr>
        <w:t xml:space="preserve">In den Wochen seit Mitte März </w:t>
      </w:r>
      <w:r w:rsidR="002A634D">
        <w:rPr>
          <w:rFonts w:cstheme="minorHAnsi"/>
          <w:sz w:val="24"/>
          <w:szCs w:val="24"/>
        </w:rPr>
        <w:t xml:space="preserve">prägt </w:t>
      </w:r>
      <w:r w:rsidR="000C6F78">
        <w:rPr>
          <w:rFonts w:cstheme="minorHAnsi"/>
          <w:sz w:val="24"/>
          <w:szCs w:val="24"/>
        </w:rPr>
        <w:t>„Corona“ unser Leben und Zusammenleben:</w:t>
      </w:r>
    </w:p>
    <w:p w:rsidR="00962F3A" w:rsidRDefault="003679BC" w:rsidP="00256AEB">
      <w:pPr>
        <w:spacing w:after="0" w:line="240" w:lineRule="auto"/>
        <w:contextualSpacing/>
        <w:rPr>
          <w:rFonts w:cstheme="minorHAnsi"/>
          <w:sz w:val="24"/>
          <w:szCs w:val="24"/>
        </w:rPr>
      </w:pPr>
      <w:r>
        <w:rPr>
          <w:rFonts w:cstheme="minorHAnsi"/>
          <w:sz w:val="24"/>
          <w:szCs w:val="24"/>
        </w:rPr>
        <w:t>B</w:t>
      </w:r>
      <w:r w:rsidR="000C6F78">
        <w:rPr>
          <w:rFonts w:cstheme="minorHAnsi"/>
          <w:sz w:val="24"/>
          <w:szCs w:val="24"/>
        </w:rPr>
        <w:t xml:space="preserve">isher nicht gekannte Einschränkungen, wirtschaftliche Sorgen, Existenzängste, </w:t>
      </w:r>
      <w:r w:rsidR="00256AEB">
        <w:rPr>
          <w:rFonts w:cstheme="minorHAnsi"/>
          <w:sz w:val="24"/>
          <w:szCs w:val="24"/>
        </w:rPr>
        <w:t>das dauernde enge Zusammensein daheim</w:t>
      </w:r>
      <w:r w:rsidR="000C6F78">
        <w:rPr>
          <w:rFonts w:cstheme="minorHAnsi"/>
          <w:sz w:val="24"/>
          <w:szCs w:val="24"/>
        </w:rPr>
        <w:t>, kein Zusammenkommen mit Verwandten und Freunden, …</w:t>
      </w:r>
    </w:p>
    <w:p w:rsidR="000C6F78" w:rsidRPr="00962F3A" w:rsidRDefault="000C6F78" w:rsidP="000C6F78">
      <w:pPr>
        <w:spacing w:after="0" w:line="240" w:lineRule="auto"/>
        <w:contextualSpacing/>
        <w:rPr>
          <w:rFonts w:cstheme="minorHAnsi"/>
          <w:sz w:val="24"/>
          <w:szCs w:val="24"/>
        </w:rPr>
      </w:pPr>
      <w:r>
        <w:rPr>
          <w:rFonts w:cstheme="minorHAnsi"/>
          <w:sz w:val="24"/>
          <w:szCs w:val="24"/>
        </w:rPr>
        <w:t>Angst und Sorge, psychischer Stress und Druck verengen mitunter den Blick.</w:t>
      </w:r>
    </w:p>
    <w:p w:rsidR="003679BC" w:rsidRDefault="003679BC" w:rsidP="000C6F78">
      <w:pPr>
        <w:spacing w:after="0" w:line="240" w:lineRule="auto"/>
        <w:contextualSpacing/>
        <w:rPr>
          <w:rFonts w:cstheme="minorHAnsi"/>
          <w:sz w:val="24"/>
          <w:szCs w:val="24"/>
        </w:rPr>
      </w:pPr>
    </w:p>
    <w:p w:rsidR="003679BC" w:rsidRDefault="003679BC" w:rsidP="000C6F78">
      <w:pPr>
        <w:spacing w:after="0" w:line="240" w:lineRule="auto"/>
        <w:contextualSpacing/>
        <w:rPr>
          <w:rFonts w:cstheme="minorHAnsi"/>
          <w:color w:val="C00000"/>
          <w:sz w:val="24"/>
          <w:szCs w:val="24"/>
        </w:rPr>
      </w:pPr>
      <w:r>
        <w:rPr>
          <w:rFonts w:cstheme="minorHAnsi"/>
          <w:color w:val="C00000"/>
          <w:sz w:val="24"/>
          <w:szCs w:val="24"/>
        </w:rPr>
        <w:t>V.</w:t>
      </w:r>
      <w:r w:rsidRPr="003679BC">
        <w:rPr>
          <w:rFonts w:cstheme="minorHAnsi"/>
          <w:color w:val="C00000"/>
          <w:sz w:val="24"/>
          <w:szCs w:val="24"/>
        </w:rPr>
        <w:t xml:space="preserve"> kann mit </w:t>
      </w:r>
      <w:proofErr w:type="gramStart"/>
      <w:r w:rsidRPr="003679BC">
        <w:rPr>
          <w:rFonts w:cstheme="minorHAnsi"/>
          <w:color w:val="C00000"/>
          <w:sz w:val="24"/>
          <w:szCs w:val="24"/>
        </w:rPr>
        <w:t>folgend</w:t>
      </w:r>
      <w:proofErr w:type="gramEnd"/>
      <w:r w:rsidRPr="003679BC">
        <w:rPr>
          <w:rFonts w:cstheme="minorHAnsi"/>
          <w:color w:val="C00000"/>
          <w:sz w:val="24"/>
          <w:szCs w:val="24"/>
        </w:rPr>
        <w:t xml:space="preserve"> Worten oder ähnlich zum </w:t>
      </w:r>
      <w:proofErr w:type="spellStart"/>
      <w:r w:rsidRPr="003679BC">
        <w:rPr>
          <w:rFonts w:cstheme="minorHAnsi"/>
          <w:color w:val="C00000"/>
          <w:sz w:val="24"/>
          <w:szCs w:val="24"/>
        </w:rPr>
        <w:t>Bußakt</w:t>
      </w:r>
      <w:proofErr w:type="spellEnd"/>
      <w:r w:rsidRPr="003679BC">
        <w:rPr>
          <w:rFonts w:cstheme="minorHAnsi"/>
          <w:color w:val="C00000"/>
          <w:sz w:val="24"/>
          <w:szCs w:val="24"/>
        </w:rPr>
        <w:t xml:space="preserve"> einleiten</w:t>
      </w:r>
      <w:r>
        <w:rPr>
          <w:rFonts w:cstheme="minorHAnsi"/>
          <w:color w:val="C00000"/>
          <w:sz w:val="24"/>
          <w:szCs w:val="24"/>
        </w:rPr>
        <w:t>.</w:t>
      </w:r>
    </w:p>
    <w:p w:rsidR="003679BC" w:rsidRPr="003679BC" w:rsidRDefault="003679BC" w:rsidP="000C6F78">
      <w:pPr>
        <w:spacing w:after="0" w:line="240" w:lineRule="auto"/>
        <w:contextualSpacing/>
        <w:rPr>
          <w:rFonts w:cstheme="minorHAnsi"/>
          <w:color w:val="C00000"/>
          <w:sz w:val="24"/>
          <w:szCs w:val="24"/>
        </w:rPr>
      </w:pPr>
    </w:p>
    <w:p w:rsidR="000C6F78" w:rsidRDefault="003679BC" w:rsidP="000C6F78">
      <w:pPr>
        <w:spacing w:after="0" w:line="240" w:lineRule="auto"/>
        <w:contextualSpacing/>
        <w:rPr>
          <w:rFonts w:cstheme="minorHAnsi"/>
          <w:sz w:val="24"/>
          <w:szCs w:val="24"/>
        </w:rPr>
      </w:pPr>
      <w:r w:rsidRPr="003679BC">
        <w:rPr>
          <w:rFonts w:cstheme="minorHAnsi"/>
          <w:color w:val="C00000"/>
          <w:sz w:val="24"/>
          <w:szCs w:val="24"/>
        </w:rPr>
        <w:t xml:space="preserve">V: </w:t>
      </w:r>
      <w:r w:rsidR="000C6F78">
        <w:rPr>
          <w:rFonts w:cstheme="minorHAnsi"/>
          <w:sz w:val="24"/>
          <w:szCs w:val="24"/>
        </w:rPr>
        <w:t>Schwester</w:t>
      </w:r>
      <w:r>
        <w:rPr>
          <w:rFonts w:cstheme="minorHAnsi"/>
          <w:sz w:val="24"/>
          <w:szCs w:val="24"/>
        </w:rPr>
        <w:t>n</w:t>
      </w:r>
      <w:r w:rsidR="000C6F78">
        <w:rPr>
          <w:rFonts w:cstheme="minorHAnsi"/>
          <w:sz w:val="24"/>
          <w:szCs w:val="24"/>
        </w:rPr>
        <w:t xml:space="preserve"> und Brüder,</w:t>
      </w:r>
    </w:p>
    <w:p w:rsidR="00256AEB" w:rsidRDefault="00256AEB" w:rsidP="000C6F78">
      <w:pPr>
        <w:spacing w:after="0" w:line="240" w:lineRule="auto"/>
        <w:contextualSpacing/>
        <w:rPr>
          <w:rFonts w:cstheme="minorHAnsi"/>
          <w:sz w:val="24"/>
          <w:szCs w:val="24"/>
        </w:rPr>
      </w:pPr>
      <w:r>
        <w:rPr>
          <w:rFonts w:cstheme="minorHAnsi"/>
          <w:sz w:val="24"/>
          <w:szCs w:val="24"/>
        </w:rPr>
        <w:t>Gottes Wort ist ein Wort des Lebens.</w:t>
      </w:r>
    </w:p>
    <w:p w:rsidR="00256AEB" w:rsidRDefault="00256AEB" w:rsidP="00256AEB">
      <w:pPr>
        <w:spacing w:after="0" w:line="240" w:lineRule="auto"/>
        <w:contextualSpacing/>
        <w:rPr>
          <w:rFonts w:cstheme="minorHAnsi"/>
          <w:sz w:val="24"/>
          <w:szCs w:val="24"/>
        </w:rPr>
      </w:pPr>
      <w:r>
        <w:rPr>
          <w:rFonts w:cstheme="minorHAnsi"/>
          <w:sz w:val="24"/>
          <w:szCs w:val="24"/>
        </w:rPr>
        <w:t>Es befreit und weitet den Blick,</w:t>
      </w:r>
    </w:p>
    <w:p w:rsidR="00256AEB" w:rsidRDefault="003679BC" w:rsidP="00256AEB">
      <w:pPr>
        <w:spacing w:after="0" w:line="240" w:lineRule="auto"/>
        <w:contextualSpacing/>
        <w:rPr>
          <w:rFonts w:cstheme="minorHAnsi"/>
          <w:sz w:val="24"/>
          <w:szCs w:val="24"/>
        </w:rPr>
      </w:pPr>
      <w:r>
        <w:rPr>
          <w:rFonts w:cstheme="minorHAnsi"/>
          <w:sz w:val="24"/>
          <w:szCs w:val="24"/>
        </w:rPr>
        <w:t xml:space="preserve">es </w:t>
      </w:r>
      <w:r w:rsidR="00256AEB">
        <w:rPr>
          <w:rFonts w:cstheme="minorHAnsi"/>
          <w:sz w:val="24"/>
          <w:szCs w:val="24"/>
        </w:rPr>
        <w:t>lässt uns auch Versagen und Schuld erkennen.</w:t>
      </w:r>
    </w:p>
    <w:p w:rsidR="00256AEB" w:rsidRDefault="00256AEB" w:rsidP="00FE40EE">
      <w:pPr>
        <w:spacing w:after="0" w:line="240" w:lineRule="auto"/>
        <w:contextualSpacing/>
        <w:rPr>
          <w:rFonts w:cstheme="minorHAnsi"/>
          <w:sz w:val="24"/>
          <w:szCs w:val="24"/>
        </w:rPr>
      </w:pPr>
      <w:r>
        <w:rPr>
          <w:rFonts w:cstheme="minorHAnsi"/>
          <w:sz w:val="24"/>
          <w:szCs w:val="24"/>
        </w:rPr>
        <w:t xml:space="preserve">Halten wir Einkehr und </w:t>
      </w:r>
      <w:r w:rsidR="00FE40EE">
        <w:rPr>
          <w:rFonts w:cstheme="minorHAnsi"/>
          <w:sz w:val="24"/>
          <w:szCs w:val="24"/>
        </w:rPr>
        <w:t>legen</w:t>
      </w:r>
      <w:r>
        <w:rPr>
          <w:rFonts w:cstheme="minorHAnsi"/>
          <w:sz w:val="24"/>
          <w:szCs w:val="24"/>
        </w:rPr>
        <w:t xml:space="preserve"> </w:t>
      </w:r>
      <w:r w:rsidR="00FE40EE">
        <w:rPr>
          <w:rFonts w:cstheme="minorHAnsi"/>
          <w:sz w:val="24"/>
          <w:szCs w:val="24"/>
        </w:rPr>
        <w:t>in der Stille des Herzens</w:t>
      </w:r>
      <w:r>
        <w:rPr>
          <w:rFonts w:cstheme="minorHAnsi"/>
          <w:sz w:val="24"/>
          <w:szCs w:val="24"/>
        </w:rPr>
        <w:t xml:space="preserve"> vor Gott, was uns belastet.</w:t>
      </w:r>
    </w:p>
    <w:p w:rsidR="000C6F78" w:rsidRPr="0026436C" w:rsidRDefault="00FE40EE" w:rsidP="00FE40EE">
      <w:pPr>
        <w:spacing w:after="0" w:line="240" w:lineRule="auto"/>
        <w:contextualSpacing/>
        <w:rPr>
          <w:rFonts w:cstheme="minorHAnsi"/>
          <w:i/>
          <w:iCs/>
          <w:color w:val="C00000"/>
          <w:sz w:val="24"/>
          <w:szCs w:val="24"/>
        </w:rPr>
      </w:pPr>
      <w:r w:rsidRPr="0026436C">
        <w:rPr>
          <w:rFonts w:cstheme="minorHAnsi"/>
          <w:i/>
          <w:iCs/>
          <w:color w:val="C00000"/>
          <w:sz w:val="24"/>
          <w:szCs w:val="24"/>
        </w:rPr>
        <w:t>Stille oder meditative Instrumentalmusik</w:t>
      </w:r>
    </w:p>
    <w:p w:rsidR="00310783" w:rsidRPr="0026436C" w:rsidRDefault="00FE40EE" w:rsidP="0083697D">
      <w:pPr>
        <w:spacing w:after="0" w:line="240" w:lineRule="auto"/>
        <w:contextualSpacing/>
        <w:rPr>
          <w:rFonts w:cstheme="minorHAnsi"/>
          <w:i/>
          <w:iCs/>
        </w:rPr>
      </w:pPr>
      <w:r w:rsidRPr="0026436C">
        <w:rPr>
          <w:rFonts w:cstheme="minorHAnsi"/>
          <w:i/>
          <w:iCs/>
          <w:color w:val="C00000"/>
          <w:sz w:val="24"/>
          <w:szCs w:val="24"/>
        </w:rPr>
        <w:t>Nach angemessener Zeit folgt das Schuldbekenntnis:</w:t>
      </w:r>
    </w:p>
    <w:p w:rsidR="001D7BF1" w:rsidRPr="0083697D" w:rsidRDefault="001D7BF1" w:rsidP="00310783">
      <w:pPr>
        <w:spacing w:after="0" w:line="240" w:lineRule="auto"/>
        <w:jc w:val="both"/>
        <w:rPr>
          <w:rFonts w:cstheme="minorHAnsi"/>
          <w:sz w:val="24"/>
          <w:szCs w:val="24"/>
        </w:rPr>
      </w:pPr>
    </w:p>
    <w:p w:rsidR="0026436C" w:rsidRPr="0026436C" w:rsidRDefault="0026436C" w:rsidP="00FE40EE">
      <w:pPr>
        <w:spacing w:after="0" w:line="240" w:lineRule="auto"/>
        <w:jc w:val="both"/>
        <w:rPr>
          <w:rFonts w:cstheme="minorHAnsi"/>
          <w:b/>
          <w:bCs/>
          <w:caps/>
          <w:color w:val="000000" w:themeColor="text1"/>
          <w:sz w:val="24"/>
          <w:szCs w:val="24"/>
        </w:rPr>
      </w:pPr>
      <w:r w:rsidRPr="0026436C">
        <w:rPr>
          <w:rFonts w:cstheme="minorHAnsi"/>
          <w:b/>
          <w:bCs/>
          <w:caps/>
          <w:color w:val="000000" w:themeColor="text1"/>
          <w:sz w:val="24"/>
          <w:szCs w:val="24"/>
        </w:rPr>
        <w:t>Schuldbekenntnis</w:t>
      </w:r>
      <w:r w:rsidR="003679BC">
        <w:rPr>
          <w:rFonts w:cstheme="minorHAnsi"/>
          <w:b/>
          <w:bCs/>
          <w:caps/>
          <w:color w:val="000000" w:themeColor="text1"/>
          <w:sz w:val="24"/>
          <w:szCs w:val="24"/>
        </w:rPr>
        <w:t xml:space="preserve"> und vergebungsbitte</w:t>
      </w:r>
    </w:p>
    <w:p w:rsidR="00CD575D" w:rsidRDefault="00CD575D" w:rsidP="00FE40EE">
      <w:pPr>
        <w:spacing w:after="0" w:line="240" w:lineRule="auto"/>
        <w:jc w:val="both"/>
        <w:rPr>
          <w:rFonts w:cstheme="minorHAnsi"/>
          <w:sz w:val="24"/>
          <w:szCs w:val="24"/>
        </w:rPr>
      </w:pPr>
      <w:r>
        <w:rPr>
          <w:rFonts w:cstheme="minorHAnsi"/>
          <w:color w:val="C00000"/>
          <w:sz w:val="24"/>
          <w:szCs w:val="24"/>
        </w:rPr>
        <w:t xml:space="preserve">V: </w:t>
      </w:r>
      <w:r w:rsidRPr="00CD575D">
        <w:rPr>
          <w:rFonts w:cstheme="minorHAnsi"/>
          <w:sz w:val="24"/>
          <w:szCs w:val="24"/>
        </w:rPr>
        <w:t>Tragen wir unser Versagen, unsere Schuld</w:t>
      </w:r>
      <w:r>
        <w:rPr>
          <w:rFonts w:cstheme="minorHAnsi"/>
          <w:sz w:val="24"/>
          <w:szCs w:val="24"/>
        </w:rPr>
        <w:t xml:space="preserve"> vor </w:t>
      </w:r>
      <w:r w:rsidR="00FE40EE">
        <w:rPr>
          <w:rFonts w:cstheme="minorHAnsi"/>
          <w:sz w:val="24"/>
          <w:szCs w:val="24"/>
        </w:rPr>
        <w:t>Gott, den barmherzigen</w:t>
      </w:r>
      <w:r>
        <w:rPr>
          <w:rFonts w:cstheme="minorHAnsi"/>
          <w:sz w:val="24"/>
          <w:szCs w:val="24"/>
        </w:rPr>
        <w:t xml:space="preserve">: </w:t>
      </w:r>
    </w:p>
    <w:p w:rsidR="008A6D77" w:rsidRDefault="00005BF9" w:rsidP="00C304DA">
      <w:pPr>
        <w:spacing w:after="0" w:line="240" w:lineRule="auto"/>
        <w:jc w:val="both"/>
        <w:rPr>
          <w:rFonts w:cstheme="minorHAnsi"/>
          <w:sz w:val="24"/>
          <w:szCs w:val="24"/>
        </w:rPr>
      </w:pPr>
      <w:proofErr w:type="gramStart"/>
      <w:r w:rsidRPr="0083697D">
        <w:rPr>
          <w:rFonts w:cstheme="minorHAnsi"/>
          <w:sz w:val="24"/>
          <w:szCs w:val="24"/>
        </w:rPr>
        <w:t>Nimm</w:t>
      </w:r>
      <w:proofErr w:type="gramEnd"/>
      <w:r w:rsidRPr="0083697D">
        <w:rPr>
          <w:rFonts w:cstheme="minorHAnsi"/>
          <w:sz w:val="24"/>
          <w:szCs w:val="24"/>
        </w:rPr>
        <w:t xml:space="preserve"> in deine Hände, </w:t>
      </w:r>
      <w:r>
        <w:rPr>
          <w:rFonts w:cstheme="minorHAnsi"/>
          <w:sz w:val="24"/>
          <w:szCs w:val="24"/>
        </w:rPr>
        <w:t>barmherziger</w:t>
      </w:r>
      <w:r w:rsidRPr="0083697D">
        <w:rPr>
          <w:rFonts w:cstheme="minorHAnsi"/>
          <w:sz w:val="24"/>
          <w:szCs w:val="24"/>
        </w:rPr>
        <w:t xml:space="preserve"> Gott</w:t>
      </w:r>
    </w:p>
    <w:p w:rsidR="00005BF9" w:rsidRDefault="00005BF9" w:rsidP="00FE40EE">
      <w:pPr>
        <w:spacing w:after="0" w:line="240" w:lineRule="auto"/>
        <w:ind w:firstLine="708"/>
        <w:jc w:val="both"/>
        <w:rPr>
          <w:rFonts w:cstheme="minorHAnsi"/>
          <w:color w:val="C00000"/>
          <w:sz w:val="24"/>
          <w:szCs w:val="24"/>
        </w:rPr>
      </w:pPr>
      <w:r w:rsidRPr="00005BF9">
        <w:rPr>
          <w:rFonts w:cstheme="minorHAnsi"/>
          <w:color w:val="C00000"/>
          <w:sz w:val="24"/>
          <w:szCs w:val="24"/>
        </w:rPr>
        <w:t xml:space="preserve">A: </w:t>
      </w:r>
      <w:r w:rsidRPr="0083697D">
        <w:rPr>
          <w:rFonts w:cstheme="minorHAnsi"/>
          <w:sz w:val="24"/>
          <w:szCs w:val="24"/>
        </w:rPr>
        <w:t xml:space="preserve">Nimm in deine Hände, </w:t>
      </w:r>
      <w:r>
        <w:rPr>
          <w:rFonts w:cstheme="minorHAnsi"/>
          <w:sz w:val="24"/>
          <w:szCs w:val="24"/>
        </w:rPr>
        <w:t>barmherziger</w:t>
      </w:r>
      <w:r w:rsidRPr="0083697D">
        <w:rPr>
          <w:rFonts w:cstheme="minorHAnsi"/>
          <w:sz w:val="24"/>
          <w:szCs w:val="24"/>
        </w:rPr>
        <w:t xml:space="preserve"> Gott</w:t>
      </w:r>
    </w:p>
    <w:p w:rsidR="00A51116" w:rsidRPr="0083697D" w:rsidRDefault="00FE40EE" w:rsidP="00260A94">
      <w:pPr>
        <w:spacing w:after="0" w:line="240" w:lineRule="auto"/>
        <w:jc w:val="both"/>
        <w:rPr>
          <w:rFonts w:cstheme="minorHAnsi"/>
          <w:sz w:val="24"/>
          <w:szCs w:val="24"/>
        </w:rPr>
      </w:pPr>
      <w:r>
        <w:rPr>
          <w:rFonts w:cstheme="minorHAnsi"/>
          <w:sz w:val="24"/>
          <w:szCs w:val="24"/>
        </w:rPr>
        <w:t>Alles</w:t>
      </w:r>
      <w:r w:rsidR="00256AEB">
        <w:rPr>
          <w:rFonts w:cstheme="minorHAnsi"/>
          <w:sz w:val="24"/>
          <w:szCs w:val="24"/>
        </w:rPr>
        <w:t xml:space="preserve"> </w:t>
      </w:r>
      <w:r w:rsidR="00260A94">
        <w:rPr>
          <w:rFonts w:cstheme="minorHAnsi"/>
          <w:sz w:val="24"/>
          <w:szCs w:val="24"/>
        </w:rPr>
        <w:t xml:space="preserve">Gefesselt-Sein </w:t>
      </w:r>
      <w:r w:rsidR="00256AEB">
        <w:rPr>
          <w:rFonts w:cstheme="minorHAnsi"/>
          <w:sz w:val="24"/>
          <w:szCs w:val="24"/>
        </w:rPr>
        <w:t>in Angst und Sorge</w:t>
      </w:r>
    </w:p>
    <w:p w:rsidR="00260A94" w:rsidRDefault="00260A94" w:rsidP="00260A94">
      <w:pPr>
        <w:spacing w:after="0" w:line="240" w:lineRule="auto"/>
        <w:ind w:left="708"/>
        <w:jc w:val="both"/>
        <w:rPr>
          <w:rFonts w:cstheme="minorHAnsi"/>
          <w:sz w:val="24"/>
          <w:szCs w:val="24"/>
        </w:rPr>
      </w:pPr>
      <w:r w:rsidRPr="0083697D">
        <w:rPr>
          <w:rFonts w:cstheme="minorHAnsi"/>
          <w:color w:val="C00000"/>
          <w:sz w:val="24"/>
          <w:szCs w:val="24"/>
        </w:rPr>
        <w:t>A:</w:t>
      </w:r>
      <w:r w:rsidRPr="0083697D">
        <w:rPr>
          <w:rFonts w:cstheme="minorHAnsi"/>
          <w:color w:val="FF0000"/>
          <w:sz w:val="24"/>
          <w:szCs w:val="24"/>
        </w:rPr>
        <w:t xml:space="preserve"> </w:t>
      </w:r>
      <w:r w:rsidRPr="0083697D">
        <w:rPr>
          <w:rFonts w:cstheme="minorHAnsi"/>
          <w:sz w:val="24"/>
          <w:szCs w:val="24"/>
        </w:rPr>
        <w:t xml:space="preserve">Nimm in deine Hände, </w:t>
      </w:r>
      <w:r>
        <w:rPr>
          <w:rFonts w:cstheme="minorHAnsi"/>
          <w:sz w:val="24"/>
          <w:szCs w:val="24"/>
        </w:rPr>
        <w:t>barmherziger</w:t>
      </w:r>
      <w:r w:rsidRPr="0083697D">
        <w:rPr>
          <w:rFonts w:cstheme="minorHAnsi"/>
          <w:sz w:val="24"/>
          <w:szCs w:val="24"/>
        </w:rPr>
        <w:t xml:space="preserve"> Gott</w:t>
      </w:r>
    </w:p>
    <w:p w:rsidR="00005BF9" w:rsidRPr="0083697D" w:rsidRDefault="00260A94" w:rsidP="00005BF9">
      <w:pPr>
        <w:spacing w:after="0" w:line="240" w:lineRule="auto"/>
        <w:jc w:val="both"/>
        <w:rPr>
          <w:rFonts w:cstheme="minorHAnsi"/>
          <w:sz w:val="24"/>
          <w:szCs w:val="24"/>
        </w:rPr>
      </w:pPr>
      <w:r>
        <w:rPr>
          <w:rFonts w:cstheme="minorHAnsi"/>
          <w:sz w:val="24"/>
          <w:szCs w:val="24"/>
        </w:rPr>
        <w:t xml:space="preserve">Alle </w:t>
      </w:r>
      <w:r w:rsidR="00005BF9">
        <w:rPr>
          <w:rFonts w:cstheme="minorHAnsi"/>
          <w:sz w:val="24"/>
          <w:szCs w:val="24"/>
        </w:rPr>
        <w:t>Ungeduld und lieblose</w:t>
      </w:r>
      <w:r>
        <w:rPr>
          <w:rFonts w:cstheme="minorHAnsi"/>
          <w:sz w:val="24"/>
          <w:szCs w:val="24"/>
        </w:rPr>
        <w:t>n</w:t>
      </w:r>
      <w:r w:rsidR="00005BF9">
        <w:rPr>
          <w:rFonts w:cstheme="minorHAnsi"/>
          <w:sz w:val="24"/>
          <w:szCs w:val="24"/>
        </w:rPr>
        <w:t xml:space="preserve"> Worte</w:t>
      </w:r>
    </w:p>
    <w:p w:rsidR="00005BF9" w:rsidRDefault="00005BF9" w:rsidP="00005BF9">
      <w:pPr>
        <w:spacing w:after="0" w:line="240" w:lineRule="auto"/>
        <w:ind w:firstLine="708"/>
        <w:jc w:val="both"/>
        <w:rPr>
          <w:rFonts w:cstheme="minorHAnsi"/>
          <w:sz w:val="24"/>
          <w:szCs w:val="24"/>
        </w:rPr>
      </w:pPr>
      <w:r w:rsidRPr="0083697D">
        <w:rPr>
          <w:rFonts w:cstheme="minorHAnsi"/>
          <w:color w:val="C00000"/>
          <w:sz w:val="24"/>
          <w:szCs w:val="24"/>
        </w:rPr>
        <w:t>A:</w:t>
      </w:r>
      <w:r w:rsidRPr="0083697D">
        <w:rPr>
          <w:rFonts w:cstheme="minorHAnsi"/>
          <w:color w:val="FF0000"/>
          <w:sz w:val="24"/>
          <w:szCs w:val="24"/>
        </w:rPr>
        <w:t xml:space="preserve"> </w:t>
      </w:r>
      <w:r w:rsidRPr="0083697D">
        <w:rPr>
          <w:rFonts w:cstheme="minorHAnsi"/>
          <w:sz w:val="24"/>
          <w:szCs w:val="24"/>
        </w:rPr>
        <w:t xml:space="preserve">Nimm in deine Hände, </w:t>
      </w:r>
      <w:r>
        <w:rPr>
          <w:rFonts w:cstheme="minorHAnsi"/>
          <w:sz w:val="24"/>
          <w:szCs w:val="24"/>
        </w:rPr>
        <w:t>barmherziger</w:t>
      </w:r>
      <w:r w:rsidRPr="0083697D">
        <w:rPr>
          <w:rFonts w:cstheme="minorHAnsi"/>
          <w:sz w:val="24"/>
          <w:szCs w:val="24"/>
        </w:rPr>
        <w:t xml:space="preserve"> Gott</w:t>
      </w:r>
    </w:p>
    <w:p w:rsidR="00595CA9" w:rsidRPr="0083697D" w:rsidRDefault="00595CA9" w:rsidP="00595CA9">
      <w:pPr>
        <w:spacing w:after="0" w:line="240" w:lineRule="auto"/>
        <w:jc w:val="both"/>
        <w:rPr>
          <w:rFonts w:cstheme="minorHAnsi"/>
          <w:sz w:val="24"/>
          <w:szCs w:val="24"/>
        </w:rPr>
      </w:pPr>
      <w:r>
        <w:rPr>
          <w:rFonts w:cstheme="minorHAnsi"/>
          <w:sz w:val="24"/>
          <w:szCs w:val="24"/>
        </w:rPr>
        <w:t>Alle Grobheit und Gewalt</w:t>
      </w:r>
    </w:p>
    <w:p w:rsidR="00595CA9" w:rsidRDefault="00595CA9" w:rsidP="00595CA9">
      <w:pPr>
        <w:spacing w:after="0" w:line="240" w:lineRule="auto"/>
        <w:ind w:left="708"/>
        <w:jc w:val="both"/>
        <w:rPr>
          <w:rFonts w:cstheme="minorHAnsi"/>
          <w:sz w:val="24"/>
          <w:szCs w:val="24"/>
        </w:rPr>
      </w:pPr>
      <w:r w:rsidRPr="0083697D">
        <w:rPr>
          <w:rFonts w:cstheme="minorHAnsi"/>
          <w:color w:val="C00000"/>
          <w:sz w:val="24"/>
          <w:szCs w:val="24"/>
        </w:rPr>
        <w:t xml:space="preserve">A: </w:t>
      </w:r>
      <w:r w:rsidRPr="0083697D">
        <w:rPr>
          <w:rFonts w:cstheme="minorHAnsi"/>
          <w:sz w:val="24"/>
          <w:szCs w:val="24"/>
        </w:rPr>
        <w:t xml:space="preserve">Nimm in deine Hände, </w:t>
      </w:r>
      <w:r>
        <w:rPr>
          <w:rFonts w:cstheme="minorHAnsi"/>
          <w:sz w:val="24"/>
          <w:szCs w:val="24"/>
        </w:rPr>
        <w:t>barmherziger</w:t>
      </w:r>
      <w:r w:rsidRPr="0083697D">
        <w:rPr>
          <w:rFonts w:cstheme="minorHAnsi"/>
          <w:sz w:val="24"/>
          <w:szCs w:val="24"/>
        </w:rPr>
        <w:t xml:space="preserve"> Gott</w:t>
      </w:r>
    </w:p>
    <w:p w:rsidR="00005BF9" w:rsidRDefault="00FE40EE" w:rsidP="00005BF9">
      <w:pPr>
        <w:spacing w:after="0" w:line="240" w:lineRule="auto"/>
        <w:jc w:val="both"/>
        <w:rPr>
          <w:rFonts w:cstheme="minorHAnsi"/>
          <w:sz w:val="24"/>
          <w:szCs w:val="24"/>
        </w:rPr>
      </w:pPr>
      <w:r>
        <w:rPr>
          <w:rFonts w:cstheme="minorHAnsi"/>
          <w:sz w:val="24"/>
          <w:szCs w:val="24"/>
        </w:rPr>
        <w:t>Alle</w:t>
      </w:r>
      <w:r w:rsidR="00005BF9">
        <w:rPr>
          <w:rFonts w:cstheme="minorHAnsi"/>
          <w:sz w:val="24"/>
          <w:szCs w:val="24"/>
        </w:rPr>
        <w:t xml:space="preserve"> Unfähigkeit zu Nachsicht und Verzeihen</w:t>
      </w:r>
    </w:p>
    <w:p w:rsidR="00005BF9" w:rsidRDefault="00005BF9" w:rsidP="00005BF9">
      <w:pPr>
        <w:spacing w:after="0" w:line="240" w:lineRule="auto"/>
        <w:ind w:firstLine="708"/>
        <w:jc w:val="both"/>
        <w:rPr>
          <w:rFonts w:cstheme="minorHAnsi"/>
          <w:sz w:val="24"/>
          <w:szCs w:val="24"/>
        </w:rPr>
      </w:pPr>
      <w:r w:rsidRPr="0083697D">
        <w:rPr>
          <w:rFonts w:cstheme="minorHAnsi"/>
          <w:color w:val="C00000"/>
          <w:sz w:val="24"/>
          <w:szCs w:val="24"/>
        </w:rPr>
        <w:t xml:space="preserve">A: </w:t>
      </w:r>
      <w:r w:rsidRPr="0083697D">
        <w:rPr>
          <w:rFonts w:cstheme="minorHAnsi"/>
          <w:sz w:val="24"/>
          <w:szCs w:val="24"/>
        </w:rPr>
        <w:t xml:space="preserve">Nimm in deine Hände, </w:t>
      </w:r>
      <w:r>
        <w:rPr>
          <w:rFonts w:cstheme="minorHAnsi"/>
          <w:sz w:val="24"/>
          <w:szCs w:val="24"/>
        </w:rPr>
        <w:t>barmherziger</w:t>
      </w:r>
      <w:r w:rsidRPr="0083697D">
        <w:rPr>
          <w:rFonts w:cstheme="minorHAnsi"/>
          <w:sz w:val="24"/>
          <w:szCs w:val="24"/>
        </w:rPr>
        <w:t xml:space="preserve"> Gott</w:t>
      </w:r>
    </w:p>
    <w:p w:rsidR="00310783" w:rsidRPr="0083697D" w:rsidRDefault="00256AEB" w:rsidP="00260A94">
      <w:pPr>
        <w:spacing w:after="0" w:line="240" w:lineRule="auto"/>
        <w:jc w:val="both"/>
        <w:rPr>
          <w:rFonts w:cstheme="minorHAnsi"/>
          <w:sz w:val="24"/>
          <w:szCs w:val="24"/>
        </w:rPr>
      </w:pPr>
      <w:r>
        <w:rPr>
          <w:rFonts w:cstheme="minorHAnsi"/>
          <w:sz w:val="24"/>
          <w:szCs w:val="24"/>
        </w:rPr>
        <w:t xml:space="preserve">Den fehlenden Blick </w:t>
      </w:r>
      <w:r w:rsidR="00260A94">
        <w:rPr>
          <w:rFonts w:cstheme="minorHAnsi"/>
          <w:sz w:val="24"/>
          <w:szCs w:val="24"/>
        </w:rPr>
        <w:t>auf den Schmerz und</w:t>
      </w:r>
      <w:r w:rsidR="00005BF9">
        <w:rPr>
          <w:rFonts w:cstheme="minorHAnsi"/>
          <w:sz w:val="24"/>
          <w:szCs w:val="24"/>
        </w:rPr>
        <w:t xml:space="preserve"> </w:t>
      </w:r>
      <w:r w:rsidR="00260A94">
        <w:rPr>
          <w:rFonts w:cstheme="minorHAnsi"/>
          <w:sz w:val="24"/>
          <w:szCs w:val="24"/>
        </w:rPr>
        <w:t>die Bedürfnisse anderer</w:t>
      </w:r>
      <w:r w:rsidR="00005BF9">
        <w:rPr>
          <w:rFonts w:cstheme="minorHAnsi"/>
          <w:sz w:val="24"/>
          <w:szCs w:val="24"/>
        </w:rPr>
        <w:t xml:space="preserve"> </w:t>
      </w:r>
    </w:p>
    <w:p w:rsidR="00310783" w:rsidRPr="0083697D" w:rsidRDefault="00A51116" w:rsidP="008A6D77">
      <w:pPr>
        <w:spacing w:after="0" w:line="240" w:lineRule="auto"/>
        <w:ind w:firstLine="708"/>
        <w:jc w:val="both"/>
        <w:rPr>
          <w:rFonts w:cstheme="minorHAnsi"/>
          <w:sz w:val="24"/>
          <w:szCs w:val="24"/>
        </w:rPr>
      </w:pPr>
      <w:r w:rsidRPr="0083697D">
        <w:rPr>
          <w:rFonts w:cstheme="minorHAnsi"/>
          <w:color w:val="C00000"/>
          <w:sz w:val="24"/>
          <w:szCs w:val="24"/>
        </w:rPr>
        <w:t xml:space="preserve">A: </w:t>
      </w:r>
      <w:r w:rsidR="00310783" w:rsidRPr="0083697D">
        <w:rPr>
          <w:rFonts w:cstheme="minorHAnsi"/>
          <w:sz w:val="24"/>
          <w:szCs w:val="24"/>
        </w:rPr>
        <w:t xml:space="preserve">Nimm in deine Hände, </w:t>
      </w:r>
      <w:r w:rsidR="008A6D77">
        <w:rPr>
          <w:rFonts w:cstheme="minorHAnsi"/>
          <w:sz w:val="24"/>
          <w:szCs w:val="24"/>
        </w:rPr>
        <w:t>barmherziger</w:t>
      </w:r>
      <w:r w:rsidR="008A6D77" w:rsidRPr="0083697D">
        <w:rPr>
          <w:rFonts w:cstheme="minorHAnsi"/>
          <w:sz w:val="24"/>
          <w:szCs w:val="24"/>
        </w:rPr>
        <w:t xml:space="preserve"> </w:t>
      </w:r>
      <w:r w:rsidR="00310783" w:rsidRPr="0083697D">
        <w:rPr>
          <w:rFonts w:cstheme="minorHAnsi"/>
          <w:sz w:val="24"/>
          <w:szCs w:val="24"/>
        </w:rPr>
        <w:t>Gott</w:t>
      </w:r>
    </w:p>
    <w:p w:rsidR="00310783" w:rsidRPr="0083697D" w:rsidRDefault="00FE40EE" w:rsidP="00FE40EE">
      <w:pPr>
        <w:spacing w:after="0" w:line="240" w:lineRule="auto"/>
        <w:jc w:val="both"/>
        <w:rPr>
          <w:rFonts w:cstheme="minorHAnsi"/>
          <w:sz w:val="24"/>
          <w:szCs w:val="24"/>
        </w:rPr>
      </w:pPr>
      <w:r>
        <w:rPr>
          <w:rFonts w:cstheme="minorHAnsi"/>
          <w:sz w:val="24"/>
          <w:szCs w:val="24"/>
        </w:rPr>
        <w:t>Alle</w:t>
      </w:r>
      <w:r w:rsidR="00260A94">
        <w:rPr>
          <w:rFonts w:cstheme="minorHAnsi"/>
          <w:sz w:val="24"/>
          <w:szCs w:val="24"/>
        </w:rPr>
        <w:t xml:space="preserve"> Fixierung auf das eigene</w:t>
      </w:r>
      <w:r>
        <w:rPr>
          <w:rFonts w:cstheme="minorHAnsi"/>
          <w:sz w:val="24"/>
          <w:szCs w:val="24"/>
        </w:rPr>
        <w:t xml:space="preserve"> Glück und</w:t>
      </w:r>
      <w:r w:rsidR="00260A94">
        <w:rPr>
          <w:rFonts w:cstheme="minorHAnsi"/>
          <w:sz w:val="24"/>
          <w:szCs w:val="24"/>
        </w:rPr>
        <w:t xml:space="preserve"> Wohl</w:t>
      </w:r>
    </w:p>
    <w:p w:rsidR="00310783" w:rsidRPr="0083697D" w:rsidRDefault="00260A94" w:rsidP="00005BF9">
      <w:pPr>
        <w:spacing w:after="0" w:line="240" w:lineRule="auto"/>
        <w:ind w:firstLine="708"/>
        <w:jc w:val="both"/>
        <w:rPr>
          <w:rFonts w:cstheme="minorHAnsi"/>
          <w:sz w:val="24"/>
          <w:szCs w:val="24"/>
        </w:rPr>
      </w:pPr>
      <w:r w:rsidRPr="0083697D">
        <w:rPr>
          <w:rFonts w:cstheme="minorHAnsi"/>
          <w:color w:val="C00000"/>
          <w:sz w:val="24"/>
          <w:szCs w:val="24"/>
        </w:rPr>
        <w:t>A:</w:t>
      </w:r>
      <w:r w:rsidRPr="0083697D">
        <w:rPr>
          <w:rFonts w:cstheme="minorHAnsi"/>
          <w:color w:val="FF0000"/>
          <w:sz w:val="24"/>
          <w:szCs w:val="24"/>
        </w:rPr>
        <w:t xml:space="preserve"> </w:t>
      </w:r>
      <w:r w:rsidRPr="0083697D">
        <w:rPr>
          <w:rFonts w:cstheme="minorHAnsi"/>
          <w:sz w:val="24"/>
          <w:szCs w:val="24"/>
        </w:rPr>
        <w:t xml:space="preserve">Nimm in deine Hände, </w:t>
      </w:r>
      <w:r>
        <w:rPr>
          <w:rFonts w:cstheme="minorHAnsi"/>
          <w:sz w:val="24"/>
          <w:szCs w:val="24"/>
        </w:rPr>
        <w:t>barmherziger</w:t>
      </w:r>
      <w:r w:rsidRPr="0083697D">
        <w:rPr>
          <w:rFonts w:cstheme="minorHAnsi"/>
          <w:sz w:val="24"/>
          <w:szCs w:val="24"/>
        </w:rPr>
        <w:t xml:space="preserve"> Gott</w:t>
      </w:r>
    </w:p>
    <w:p w:rsidR="00310783" w:rsidRPr="0083697D" w:rsidRDefault="00FE40EE" w:rsidP="00FE40EE">
      <w:pPr>
        <w:spacing w:after="0" w:line="240" w:lineRule="auto"/>
        <w:jc w:val="both"/>
        <w:rPr>
          <w:rFonts w:cstheme="minorHAnsi"/>
          <w:sz w:val="24"/>
          <w:szCs w:val="24"/>
        </w:rPr>
      </w:pPr>
      <w:r>
        <w:rPr>
          <w:rFonts w:cstheme="minorHAnsi"/>
          <w:sz w:val="24"/>
          <w:szCs w:val="24"/>
        </w:rPr>
        <w:t>Alle u</w:t>
      </w:r>
      <w:r w:rsidR="00260A94">
        <w:rPr>
          <w:rFonts w:cstheme="minorHAnsi"/>
          <w:sz w:val="24"/>
          <w:szCs w:val="24"/>
        </w:rPr>
        <w:t xml:space="preserve">nterlassene Hilfe und </w:t>
      </w:r>
      <w:r>
        <w:rPr>
          <w:rFonts w:cstheme="minorHAnsi"/>
          <w:sz w:val="24"/>
          <w:szCs w:val="24"/>
        </w:rPr>
        <w:t xml:space="preserve">alles </w:t>
      </w:r>
      <w:r w:rsidR="00260A94">
        <w:rPr>
          <w:rFonts w:cstheme="minorHAnsi"/>
          <w:sz w:val="24"/>
          <w:szCs w:val="24"/>
        </w:rPr>
        <w:t>versäumte Eintreten für Gerechtigkeit</w:t>
      </w:r>
    </w:p>
    <w:p w:rsidR="00310783" w:rsidRPr="0083697D" w:rsidRDefault="00260A94" w:rsidP="00005BF9">
      <w:pPr>
        <w:spacing w:after="0" w:line="240" w:lineRule="auto"/>
        <w:ind w:firstLine="708"/>
        <w:jc w:val="both"/>
        <w:rPr>
          <w:rFonts w:cstheme="minorHAnsi"/>
          <w:sz w:val="24"/>
          <w:szCs w:val="24"/>
        </w:rPr>
      </w:pPr>
      <w:r w:rsidRPr="0083697D">
        <w:rPr>
          <w:rFonts w:cstheme="minorHAnsi"/>
          <w:color w:val="C00000"/>
          <w:sz w:val="24"/>
          <w:szCs w:val="24"/>
        </w:rPr>
        <w:t>A:</w:t>
      </w:r>
      <w:r w:rsidRPr="0083697D">
        <w:rPr>
          <w:rFonts w:cstheme="minorHAnsi"/>
          <w:color w:val="FF0000"/>
          <w:sz w:val="24"/>
          <w:szCs w:val="24"/>
        </w:rPr>
        <w:t xml:space="preserve"> </w:t>
      </w:r>
      <w:r w:rsidRPr="0083697D">
        <w:rPr>
          <w:rFonts w:cstheme="minorHAnsi"/>
          <w:sz w:val="24"/>
          <w:szCs w:val="24"/>
        </w:rPr>
        <w:t xml:space="preserve">Nimm in deine Hände, </w:t>
      </w:r>
      <w:r>
        <w:rPr>
          <w:rFonts w:cstheme="minorHAnsi"/>
          <w:sz w:val="24"/>
          <w:szCs w:val="24"/>
        </w:rPr>
        <w:t>barmherziger</w:t>
      </w:r>
      <w:r w:rsidRPr="0083697D">
        <w:rPr>
          <w:rFonts w:cstheme="minorHAnsi"/>
          <w:sz w:val="24"/>
          <w:szCs w:val="24"/>
        </w:rPr>
        <w:t xml:space="preserve"> Gott</w:t>
      </w:r>
    </w:p>
    <w:p w:rsidR="00595CA9" w:rsidRPr="0083697D" w:rsidRDefault="00595CA9" w:rsidP="00310783">
      <w:pPr>
        <w:spacing w:after="0" w:line="240" w:lineRule="auto"/>
        <w:jc w:val="both"/>
        <w:rPr>
          <w:rFonts w:cstheme="minorHAnsi"/>
          <w:sz w:val="24"/>
          <w:szCs w:val="24"/>
        </w:rPr>
      </w:pPr>
    </w:p>
    <w:p w:rsidR="00310783" w:rsidRPr="0083697D" w:rsidRDefault="00310783" w:rsidP="00FE40EE">
      <w:pPr>
        <w:spacing w:after="0" w:line="240" w:lineRule="auto"/>
        <w:jc w:val="both"/>
        <w:rPr>
          <w:rFonts w:cstheme="minorHAnsi"/>
          <w:sz w:val="24"/>
          <w:szCs w:val="24"/>
        </w:rPr>
      </w:pPr>
      <w:r w:rsidRPr="0083697D">
        <w:rPr>
          <w:rFonts w:cstheme="minorHAnsi"/>
          <w:color w:val="C00000"/>
          <w:sz w:val="24"/>
          <w:szCs w:val="24"/>
        </w:rPr>
        <w:lastRenderedPageBreak/>
        <w:t>V:</w:t>
      </w:r>
      <w:r w:rsidRPr="0083697D">
        <w:rPr>
          <w:rFonts w:cstheme="minorHAnsi"/>
          <w:color w:val="FF0000"/>
          <w:sz w:val="24"/>
          <w:szCs w:val="24"/>
        </w:rPr>
        <w:t xml:space="preserve"> </w:t>
      </w:r>
      <w:r w:rsidR="00595CA9" w:rsidRPr="00595CA9">
        <w:rPr>
          <w:rFonts w:cstheme="minorHAnsi"/>
          <w:sz w:val="24"/>
          <w:szCs w:val="24"/>
        </w:rPr>
        <w:t>Guter Gott,</w:t>
      </w:r>
      <w:r w:rsidR="00595CA9">
        <w:rPr>
          <w:rFonts w:cstheme="minorHAnsi"/>
          <w:sz w:val="24"/>
          <w:szCs w:val="24"/>
        </w:rPr>
        <w:t xml:space="preserve"> </w:t>
      </w:r>
      <w:proofErr w:type="gramStart"/>
      <w:r w:rsidR="00FE40EE">
        <w:rPr>
          <w:rFonts w:cstheme="minorHAnsi"/>
          <w:sz w:val="24"/>
          <w:szCs w:val="24"/>
        </w:rPr>
        <w:t>nimm</w:t>
      </w:r>
      <w:proofErr w:type="gramEnd"/>
      <w:r w:rsidR="00FE40EE" w:rsidRPr="0083697D">
        <w:rPr>
          <w:rFonts w:cstheme="minorHAnsi"/>
          <w:sz w:val="24"/>
          <w:szCs w:val="24"/>
        </w:rPr>
        <w:t xml:space="preserve"> </w:t>
      </w:r>
      <w:r w:rsidR="00595CA9">
        <w:rPr>
          <w:rFonts w:cstheme="minorHAnsi"/>
          <w:sz w:val="24"/>
          <w:szCs w:val="24"/>
        </w:rPr>
        <w:t>alles, was falsch, war,</w:t>
      </w:r>
      <w:r w:rsidRPr="0083697D">
        <w:rPr>
          <w:rFonts w:cstheme="minorHAnsi"/>
          <w:sz w:val="24"/>
          <w:szCs w:val="24"/>
        </w:rPr>
        <w:t xml:space="preserve"> </w:t>
      </w:r>
      <w:r w:rsidR="00595CA9">
        <w:rPr>
          <w:rFonts w:cstheme="minorHAnsi"/>
          <w:sz w:val="24"/>
          <w:szCs w:val="24"/>
        </w:rPr>
        <w:t>in deine barmherzigen Hände. Nimm von uns Sünde und Schuld und Versagen und erfülle uns neu mit dem Geist deiner Liebe</w:t>
      </w:r>
    </w:p>
    <w:p w:rsidR="001D7BF1" w:rsidRDefault="00FE40EE" w:rsidP="00FE40EE">
      <w:pPr>
        <w:spacing w:after="0" w:line="240" w:lineRule="auto"/>
        <w:jc w:val="both"/>
        <w:rPr>
          <w:rFonts w:cstheme="minorHAnsi"/>
          <w:sz w:val="24"/>
          <w:szCs w:val="24"/>
        </w:rPr>
      </w:pPr>
      <w:r>
        <w:rPr>
          <w:rFonts w:cstheme="minorHAnsi"/>
          <w:sz w:val="24"/>
          <w:szCs w:val="24"/>
        </w:rPr>
        <w:t>d</w:t>
      </w:r>
      <w:r w:rsidR="00595CA9">
        <w:rPr>
          <w:rFonts w:cstheme="minorHAnsi"/>
          <w:sz w:val="24"/>
          <w:szCs w:val="24"/>
        </w:rPr>
        <w:t xml:space="preserve">urch Christus, unseren </w:t>
      </w:r>
      <w:r>
        <w:rPr>
          <w:rFonts w:cstheme="minorHAnsi"/>
          <w:sz w:val="24"/>
          <w:szCs w:val="24"/>
        </w:rPr>
        <w:t>Retter und Heiland.</w:t>
      </w:r>
    </w:p>
    <w:p w:rsidR="00FE40EE" w:rsidRPr="0083697D" w:rsidRDefault="00FE40EE" w:rsidP="00FE40EE">
      <w:pPr>
        <w:spacing w:after="0" w:line="240" w:lineRule="auto"/>
        <w:jc w:val="both"/>
        <w:rPr>
          <w:rFonts w:cstheme="minorHAnsi"/>
          <w:sz w:val="24"/>
          <w:szCs w:val="24"/>
        </w:rPr>
      </w:pPr>
      <w:r w:rsidRPr="00FE40EE">
        <w:rPr>
          <w:rFonts w:cstheme="minorHAnsi"/>
          <w:color w:val="C00000"/>
          <w:sz w:val="24"/>
          <w:szCs w:val="24"/>
        </w:rPr>
        <w:t xml:space="preserve">A: </w:t>
      </w:r>
      <w:r>
        <w:rPr>
          <w:rFonts w:cstheme="minorHAnsi"/>
          <w:sz w:val="24"/>
          <w:szCs w:val="24"/>
        </w:rPr>
        <w:t>Amen.</w:t>
      </w:r>
    </w:p>
    <w:p w:rsidR="003679BC" w:rsidRDefault="003679BC" w:rsidP="0026436C">
      <w:pPr>
        <w:spacing w:after="0" w:line="240" w:lineRule="auto"/>
        <w:jc w:val="both"/>
        <w:rPr>
          <w:rFonts w:cstheme="minorHAnsi"/>
          <w:b/>
          <w:bCs/>
          <w:caps/>
          <w:color w:val="000000" w:themeColor="text1"/>
          <w:sz w:val="24"/>
          <w:szCs w:val="24"/>
        </w:rPr>
      </w:pPr>
    </w:p>
    <w:p w:rsidR="003679BC" w:rsidRDefault="003679BC" w:rsidP="0026436C">
      <w:pPr>
        <w:spacing w:after="0" w:line="240" w:lineRule="auto"/>
        <w:jc w:val="both"/>
        <w:rPr>
          <w:rFonts w:cstheme="minorHAnsi"/>
          <w:b/>
          <w:bCs/>
          <w:caps/>
          <w:color w:val="000000" w:themeColor="text1"/>
          <w:sz w:val="24"/>
          <w:szCs w:val="24"/>
        </w:rPr>
      </w:pPr>
    </w:p>
    <w:p w:rsidR="0026436C" w:rsidRPr="0026436C" w:rsidRDefault="0026436C" w:rsidP="0026436C">
      <w:pPr>
        <w:spacing w:after="0" w:line="240" w:lineRule="auto"/>
        <w:jc w:val="both"/>
        <w:rPr>
          <w:rFonts w:cstheme="minorHAnsi"/>
          <w:b/>
          <w:bCs/>
          <w:caps/>
          <w:color w:val="000000" w:themeColor="text1"/>
          <w:sz w:val="24"/>
          <w:szCs w:val="24"/>
        </w:rPr>
      </w:pPr>
      <w:r w:rsidRPr="0026436C">
        <w:rPr>
          <w:rFonts w:cstheme="minorHAnsi"/>
          <w:b/>
          <w:bCs/>
          <w:caps/>
          <w:color w:val="000000" w:themeColor="text1"/>
          <w:sz w:val="24"/>
          <w:szCs w:val="24"/>
        </w:rPr>
        <w:t>Zeichen der Versöhnung</w:t>
      </w:r>
    </w:p>
    <w:p w:rsidR="00FB76C8" w:rsidRDefault="00FB76C8">
      <w:pPr>
        <w:spacing w:after="0" w:line="240" w:lineRule="auto"/>
        <w:rPr>
          <w:rFonts w:cstheme="minorHAnsi"/>
          <w:color w:val="C00000"/>
          <w:sz w:val="24"/>
          <w:szCs w:val="24"/>
        </w:rPr>
      </w:pPr>
    </w:p>
    <w:p w:rsidR="0078423C" w:rsidRPr="0078423C" w:rsidRDefault="0078423C">
      <w:pPr>
        <w:spacing w:after="0" w:line="240" w:lineRule="auto"/>
        <w:rPr>
          <w:rFonts w:cstheme="minorHAnsi"/>
          <w:b/>
          <w:bCs/>
          <w:color w:val="000000" w:themeColor="text1"/>
          <w:sz w:val="24"/>
          <w:szCs w:val="24"/>
        </w:rPr>
      </w:pPr>
      <w:r w:rsidRPr="0078423C">
        <w:rPr>
          <w:rFonts w:cstheme="minorHAnsi"/>
          <w:b/>
          <w:bCs/>
          <w:color w:val="000000" w:themeColor="text1"/>
          <w:sz w:val="24"/>
          <w:szCs w:val="24"/>
        </w:rPr>
        <w:t>Version A:</w:t>
      </w:r>
    </w:p>
    <w:p w:rsidR="00541E16" w:rsidRPr="00541E16" w:rsidRDefault="00541E16">
      <w:pPr>
        <w:spacing w:after="0" w:line="240" w:lineRule="auto"/>
        <w:rPr>
          <w:rFonts w:cstheme="minorHAnsi"/>
          <w:color w:val="000000" w:themeColor="text1"/>
          <w:sz w:val="24"/>
          <w:szCs w:val="24"/>
        </w:rPr>
      </w:pPr>
      <w:r w:rsidRPr="00541E16">
        <w:rPr>
          <w:rFonts w:cstheme="minorHAnsi"/>
          <w:color w:val="000000" w:themeColor="text1"/>
          <w:sz w:val="24"/>
          <w:szCs w:val="24"/>
        </w:rPr>
        <w:t>Schwestern und Brüder,</w:t>
      </w:r>
    </w:p>
    <w:p w:rsidR="00541E16" w:rsidRDefault="00541E16" w:rsidP="00541E16">
      <w:pPr>
        <w:spacing w:after="0" w:line="240" w:lineRule="auto"/>
        <w:rPr>
          <w:rFonts w:cstheme="minorHAnsi"/>
          <w:color w:val="000000" w:themeColor="text1"/>
          <w:sz w:val="24"/>
          <w:szCs w:val="24"/>
        </w:rPr>
      </w:pPr>
      <w:r>
        <w:rPr>
          <w:rFonts w:cstheme="minorHAnsi"/>
          <w:color w:val="000000" w:themeColor="text1"/>
          <w:sz w:val="24"/>
          <w:szCs w:val="24"/>
        </w:rPr>
        <w:t>Paulus schreibt an die Gemeinde in Korinth, dass sie</w:t>
      </w:r>
      <w:r w:rsidRPr="00541E16">
        <w:t xml:space="preserve"> </w:t>
      </w:r>
      <w:r>
        <w:t>„</w:t>
      </w:r>
      <w:r w:rsidRPr="00541E16">
        <w:rPr>
          <w:rFonts w:cstheme="minorHAnsi"/>
          <w:color w:val="000000" w:themeColor="text1"/>
          <w:sz w:val="24"/>
          <w:szCs w:val="24"/>
        </w:rPr>
        <w:t>Christi Wohlgeruch für Gott</w:t>
      </w:r>
      <w:r>
        <w:rPr>
          <w:rFonts w:cstheme="minorHAnsi"/>
          <w:color w:val="000000" w:themeColor="text1"/>
          <w:sz w:val="24"/>
          <w:szCs w:val="24"/>
        </w:rPr>
        <w:t xml:space="preserve">“ unter den Menschen sind (vgl. </w:t>
      </w:r>
      <w:r w:rsidRPr="00541E16">
        <w:rPr>
          <w:rFonts w:cstheme="minorHAnsi"/>
          <w:color w:val="000000" w:themeColor="text1"/>
          <w:sz w:val="24"/>
          <w:szCs w:val="24"/>
        </w:rPr>
        <w:t>2 Kor 2,14f.)</w:t>
      </w:r>
    </w:p>
    <w:p w:rsidR="0078423C" w:rsidRDefault="00541E16" w:rsidP="0078423C">
      <w:pPr>
        <w:spacing w:after="0" w:line="240" w:lineRule="auto"/>
        <w:rPr>
          <w:rFonts w:cstheme="minorHAnsi"/>
          <w:color w:val="000000" w:themeColor="text1"/>
          <w:sz w:val="24"/>
          <w:szCs w:val="24"/>
        </w:rPr>
      </w:pPr>
      <w:r>
        <w:rPr>
          <w:rFonts w:cstheme="minorHAnsi"/>
          <w:color w:val="000000" w:themeColor="text1"/>
          <w:sz w:val="24"/>
          <w:szCs w:val="24"/>
        </w:rPr>
        <w:t>Mit Gott und den Nächsten versöhnt, sind auch wir Christi Wohlgeruch</w:t>
      </w:r>
      <w:r w:rsidR="0078423C">
        <w:rPr>
          <w:rFonts w:cstheme="minorHAnsi"/>
          <w:color w:val="000000" w:themeColor="text1"/>
          <w:sz w:val="24"/>
          <w:szCs w:val="24"/>
        </w:rPr>
        <w:t xml:space="preserve">. </w:t>
      </w:r>
    </w:p>
    <w:p w:rsidR="00541E16" w:rsidRPr="00541E16" w:rsidRDefault="0078423C" w:rsidP="0078423C">
      <w:pPr>
        <w:spacing w:after="0" w:line="240" w:lineRule="auto"/>
        <w:rPr>
          <w:rFonts w:cstheme="minorHAnsi"/>
          <w:color w:val="000000" w:themeColor="text1"/>
          <w:sz w:val="24"/>
          <w:szCs w:val="24"/>
        </w:rPr>
      </w:pPr>
      <w:r>
        <w:rPr>
          <w:rFonts w:cstheme="minorHAnsi"/>
          <w:color w:val="000000" w:themeColor="text1"/>
          <w:sz w:val="24"/>
          <w:szCs w:val="24"/>
        </w:rPr>
        <w:t>Wenn wir jetzt Weihrauch verbrennen, ist dies ein altes Zeichen für Umkehr und Versöhnung; auch Ausdruck unserer Hingabe an Gott, Ausdruck von Freude und Dank, weil er uns immer wieder neu anfangen und aufleben lässt.</w:t>
      </w:r>
    </w:p>
    <w:p w:rsidR="00541E16" w:rsidRDefault="00541E16" w:rsidP="00541E16">
      <w:pPr>
        <w:spacing w:after="0" w:line="240" w:lineRule="auto"/>
        <w:rPr>
          <w:rFonts w:cstheme="minorHAnsi"/>
          <w:color w:val="C00000"/>
          <w:sz w:val="24"/>
          <w:szCs w:val="24"/>
        </w:rPr>
      </w:pPr>
    </w:p>
    <w:p w:rsidR="00541E16" w:rsidRPr="00891452" w:rsidRDefault="0078423C" w:rsidP="0078423C">
      <w:pPr>
        <w:spacing w:after="0" w:line="240" w:lineRule="auto"/>
        <w:rPr>
          <w:rFonts w:cstheme="minorHAnsi"/>
          <w:color w:val="000000" w:themeColor="text1"/>
          <w:sz w:val="24"/>
          <w:szCs w:val="24"/>
        </w:rPr>
      </w:pPr>
      <w:r>
        <w:rPr>
          <w:rFonts w:cstheme="minorHAnsi"/>
          <w:color w:val="C00000"/>
          <w:sz w:val="24"/>
          <w:szCs w:val="24"/>
        </w:rPr>
        <w:t xml:space="preserve">In der bereitgestellten Schale wird Weihrauch auf die glühende Kohle gelegt. Während der Weihrauch aufsteigt, wird ein </w:t>
      </w:r>
      <w:r w:rsidR="00891452">
        <w:rPr>
          <w:rFonts w:cstheme="minorHAnsi"/>
          <w:color w:val="C00000"/>
          <w:sz w:val="24"/>
          <w:szCs w:val="24"/>
        </w:rPr>
        <w:t xml:space="preserve">(österliches) </w:t>
      </w:r>
      <w:r>
        <w:rPr>
          <w:rFonts w:cstheme="minorHAnsi"/>
          <w:color w:val="C00000"/>
          <w:sz w:val="24"/>
          <w:szCs w:val="24"/>
        </w:rPr>
        <w:t>D</w:t>
      </w:r>
      <w:r w:rsidR="00891452">
        <w:rPr>
          <w:rFonts w:cstheme="minorHAnsi"/>
          <w:color w:val="C00000"/>
          <w:sz w:val="24"/>
          <w:szCs w:val="24"/>
        </w:rPr>
        <w:t xml:space="preserve">anklied gesungen, z.B. </w:t>
      </w:r>
      <w:r w:rsidR="00891452">
        <w:rPr>
          <w:rFonts w:cstheme="minorHAnsi"/>
          <w:color w:val="000000" w:themeColor="text1"/>
          <w:sz w:val="24"/>
          <w:szCs w:val="24"/>
        </w:rPr>
        <w:t xml:space="preserve">Halleluja! Lasst uns singen </w:t>
      </w:r>
      <w:r w:rsidR="00891452" w:rsidRPr="00891452">
        <w:rPr>
          <w:rFonts w:cstheme="minorHAnsi"/>
          <w:color w:val="C00000"/>
          <w:sz w:val="24"/>
          <w:szCs w:val="24"/>
        </w:rPr>
        <w:t>(GL 837</w:t>
      </w:r>
      <w:r w:rsidR="00EE5762">
        <w:rPr>
          <w:rFonts w:cstheme="minorHAnsi"/>
          <w:color w:val="C00000"/>
          <w:sz w:val="24"/>
          <w:szCs w:val="24"/>
        </w:rPr>
        <w:t>,1–2</w:t>
      </w:r>
      <w:r w:rsidR="00891452" w:rsidRPr="00891452">
        <w:rPr>
          <w:rFonts w:cstheme="minorHAnsi"/>
          <w:color w:val="C00000"/>
          <w:sz w:val="24"/>
          <w:szCs w:val="24"/>
        </w:rPr>
        <w:t>)</w:t>
      </w:r>
    </w:p>
    <w:p w:rsidR="0078423C" w:rsidRDefault="0078423C" w:rsidP="0078423C">
      <w:pPr>
        <w:spacing w:after="0" w:line="240" w:lineRule="auto"/>
        <w:rPr>
          <w:rFonts w:cstheme="minorHAnsi"/>
          <w:color w:val="C00000"/>
          <w:sz w:val="24"/>
          <w:szCs w:val="24"/>
        </w:rPr>
      </w:pPr>
    </w:p>
    <w:p w:rsidR="0078423C" w:rsidRPr="0078423C" w:rsidRDefault="0078423C" w:rsidP="0078423C">
      <w:pPr>
        <w:spacing w:after="0" w:line="240" w:lineRule="auto"/>
        <w:rPr>
          <w:rFonts w:cstheme="minorHAnsi"/>
          <w:b/>
          <w:bCs/>
          <w:color w:val="000000" w:themeColor="text1"/>
          <w:sz w:val="24"/>
          <w:szCs w:val="24"/>
        </w:rPr>
      </w:pPr>
      <w:r w:rsidRPr="0078423C">
        <w:rPr>
          <w:rFonts w:cstheme="minorHAnsi"/>
          <w:b/>
          <w:bCs/>
          <w:color w:val="000000" w:themeColor="text1"/>
          <w:sz w:val="24"/>
          <w:szCs w:val="24"/>
        </w:rPr>
        <w:t xml:space="preserve">Version </w:t>
      </w:r>
      <w:r>
        <w:rPr>
          <w:rFonts w:cstheme="minorHAnsi"/>
          <w:b/>
          <w:bCs/>
          <w:color w:val="000000" w:themeColor="text1"/>
          <w:sz w:val="24"/>
          <w:szCs w:val="24"/>
        </w:rPr>
        <w:t>B:</w:t>
      </w:r>
    </w:p>
    <w:p w:rsidR="005D4ECF" w:rsidRPr="0078423C" w:rsidRDefault="005D4ECF" w:rsidP="005D4ECF">
      <w:pPr>
        <w:spacing w:after="0" w:line="240" w:lineRule="auto"/>
        <w:rPr>
          <w:rFonts w:cstheme="minorHAnsi"/>
          <w:color w:val="000000" w:themeColor="text1"/>
          <w:sz w:val="24"/>
          <w:szCs w:val="24"/>
        </w:rPr>
      </w:pPr>
      <w:r w:rsidRPr="005D4ECF">
        <w:rPr>
          <w:rFonts w:cstheme="minorHAnsi"/>
          <w:color w:val="C00000"/>
          <w:sz w:val="24"/>
          <w:szCs w:val="24"/>
        </w:rPr>
        <w:t xml:space="preserve">V: </w:t>
      </w:r>
      <w:r w:rsidRPr="0078423C">
        <w:rPr>
          <w:rFonts w:cstheme="minorHAnsi"/>
          <w:color w:val="000000" w:themeColor="text1"/>
          <w:sz w:val="24"/>
          <w:szCs w:val="24"/>
        </w:rPr>
        <w:t>Schwestern und Brüder,</w:t>
      </w:r>
    </w:p>
    <w:p w:rsidR="005D4ECF" w:rsidRDefault="005D4ECF" w:rsidP="005D4ECF">
      <w:pPr>
        <w:spacing w:after="0" w:line="240" w:lineRule="auto"/>
        <w:rPr>
          <w:rFonts w:cstheme="minorHAnsi"/>
          <w:color w:val="000000" w:themeColor="text1"/>
          <w:sz w:val="24"/>
          <w:szCs w:val="24"/>
        </w:rPr>
      </w:pPr>
      <w:r>
        <w:rPr>
          <w:rFonts w:cstheme="minorHAnsi"/>
          <w:color w:val="000000" w:themeColor="text1"/>
          <w:sz w:val="24"/>
          <w:szCs w:val="24"/>
        </w:rPr>
        <w:t>Das Verbrennen von Weihrauch ist ein altes Zeichen für Umkehr und Versöhnung. Wie Weihrauch jetzt mit seinem Wohlgeruch den Raum erfüllt und uns umgibt, so sind wir hineingeborgen in Gottes Barmherzigkeit, die uns Leben schenkt und immer wieder neu beginnen lässt. Voll Dankbarkeit und Freude singen wir:</w:t>
      </w:r>
    </w:p>
    <w:p w:rsidR="005D4ECF" w:rsidRDefault="005D4ECF" w:rsidP="005D4ECF">
      <w:pPr>
        <w:spacing w:after="0" w:line="240" w:lineRule="auto"/>
        <w:rPr>
          <w:rFonts w:cstheme="minorHAnsi"/>
          <w:color w:val="000000" w:themeColor="text1"/>
          <w:sz w:val="24"/>
          <w:szCs w:val="24"/>
        </w:rPr>
      </w:pPr>
    </w:p>
    <w:p w:rsidR="0078423C" w:rsidRDefault="0078423C" w:rsidP="005D4ECF">
      <w:pPr>
        <w:spacing w:after="0" w:line="240" w:lineRule="auto"/>
        <w:rPr>
          <w:rFonts w:cstheme="minorHAnsi"/>
          <w:color w:val="C00000"/>
          <w:sz w:val="24"/>
          <w:szCs w:val="24"/>
        </w:rPr>
      </w:pPr>
      <w:r>
        <w:rPr>
          <w:rFonts w:cstheme="minorHAnsi"/>
          <w:color w:val="C00000"/>
          <w:sz w:val="24"/>
          <w:szCs w:val="24"/>
        </w:rPr>
        <w:t xml:space="preserve">Weihrauch </w:t>
      </w:r>
      <w:r w:rsidR="003679BC">
        <w:rPr>
          <w:rFonts w:cstheme="minorHAnsi"/>
          <w:color w:val="C00000"/>
          <w:sz w:val="24"/>
          <w:szCs w:val="24"/>
        </w:rPr>
        <w:t xml:space="preserve">wird </w:t>
      </w:r>
      <w:r>
        <w:rPr>
          <w:rFonts w:cstheme="minorHAnsi"/>
          <w:color w:val="C00000"/>
          <w:sz w:val="24"/>
          <w:szCs w:val="24"/>
        </w:rPr>
        <w:t>in ein Weihrauchfass</w:t>
      </w:r>
      <w:r w:rsidR="003679BC">
        <w:rPr>
          <w:rFonts w:cstheme="minorHAnsi"/>
          <w:color w:val="C00000"/>
          <w:sz w:val="24"/>
          <w:szCs w:val="24"/>
        </w:rPr>
        <w:t xml:space="preserve"> eingelegt.</w:t>
      </w:r>
      <w:r w:rsidR="00891452">
        <w:rPr>
          <w:rFonts w:cstheme="minorHAnsi"/>
          <w:color w:val="C00000"/>
          <w:sz w:val="24"/>
          <w:szCs w:val="24"/>
        </w:rPr>
        <w:t xml:space="preserve"> V</w:t>
      </w:r>
      <w:r w:rsidR="003679BC">
        <w:rPr>
          <w:rFonts w:cstheme="minorHAnsi"/>
          <w:color w:val="C00000"/>
          <w:sz w:val="24"/>
          <w:szCs w:val="24"/>
        </w:rPr>
        <w:t xml:space="preserve"> geht das Weihrauchfass schwingend</w:t>
      </w:r>
      <w:r w:rsidR="00891452">
        <w:rPr>
          <w:rFonts w:cstheme="minorHAnsi"/>
          <w:color w:val="C00000"/>
          <w:sz w:val="24"/>
          <w:szCs w:val="24"/>
        </w:rPr>
        <w:t xml:space="preserve"> durch den Raum. Dazu kann ein (österliches) Danklied gesungen werden.</w:t>
      </w:r>
      <w:r w:rsidR="005D4ECF">
        <w:rPr>
          <w:rFonts w:cstheme="minorHAnsi"/>
          <w:color w:val="C00000"/>
          <w:sz w:val="24"/>
          <w:szCs w:val="24"/>
        </w:rPr>
        <w:t xml:space="preserve"> </w:t>
      </w:r>
    </w:p>
    <w:p w:rsidR="0078423C" w:rsidRPr="0078423C" w:rsidRDefault="0078423C" w:rsidP="00891452">
      <w:pPr>
        <w:spacing w:after="0" w:line="240" w:lineRule="auto"/>
        <w:rPr>
          <w:rFonts w:cstheme="minorHAnsi"/>
          <w:color w:val="000000" w:themeColor="text1"/>
          <w:sz w:val="24"/>
          <w:szCs w:val="24"/>
        </w:rPr>
      </w:pPr>
    </w:p>
    <w:p w:rsidR="00891452" w:rsidRDefault="00891452">
      <w:pPr>
        <w:spacing w:after="0" w:line="240" w:lineRule="auto"/>
        <w:rPr>
          <w:rFonts w:cstheme="minorHAnsi"/>
          <w:color w:val="C00000"/>
          <w:sz w:val="24"/>
          <w:szCs w:val="24"/>
        </w:rPr>
      </w:pPr>
    </w:p>
    <w:p w:rsidR="005D4ECF" w:rsidRDefault="005D4ECF">
      <w:pPr>
        <w:spacing w:after="0" w:line="240" w:lineRule="auto"/>
        <w:rPr>
          <w:rFonts w:cstheme="minorHAnsi"/>
          <w:color w:val="C00000"/>
          <w:sz w:val="24"/>
          <w:szCs w:val="24"/>
        </w:rPr>
      </w:pPr>
      <w:bookmarkStart w:id="0" w:name="_GoBack"/>
      <w:bookmarkEnd w:id="0"/>
    </w:p>
    <w:p w:rsidR="00EE5762" w:rsidRPr="005D4ECF" w:rsidRDefault="005D4ECF" w:rsidP="005D4ECF">
      <w:pPr>
        <w:spacing w:after="0" w:line="240" w:lineRule="auto"/>
        <w:rPr>
          <w:rFonts w:cstheme="minorHAnsi"/>
          <w:b/>
          <w:bCs/>
          <w:color w:val="000000" w:themeColor="text1"/>
          <w:sz w:val="24"/>
          <w:szCs w:val="24"/>
        </w:rPr>
      </w:pPr>
      <w:r w:rsidRPr="0078423C">
        <w:rPr>
          <w:rFonts w:cstheme="minorHAnsi"/>
          <w:b/>
          <w:bCs/>
          <w:color w:val="000000" w:themeColor="text1"/>
          <w:sz w:val="24"/>
          <w:szCs w:val="24"/>
        </w:rPr>
        <w:t xml:space="preserve">Version </w:t>
      </w:r>
      <w:r>
        <w:rPr>
          <w:rFonts w:cstheme="minorHAnsi"/>
          <w:b/>
          <w:bCs/>
          <w:color w:val="000000" w:themeColor="text1"/>
          <w:sz w:val="24"/>
          <w:szCs w:val="24"/>
        </w:rPr>
        <w:t>C:</w:t>
      </w:r>
    </w:p>
    <w:p w:rsidR="00541E16" w:rsidRDefault="00541E16">
      <w:pPr>
        <w:spacing w:after="0" w:line="240" w:lineRule="auto"/>
        <w:rPr>
          <w:rFonts w:cstheme="minorHAnsi"/>
          <w:color w:val="C00000"/>
          <w:sz w:val="24"/>
          <w:szCs w:val="24"/>
        </w:rPr>
      </w:pPr>
      <w:r>
        <w:rPr>
          <w:rFonts w:cstheme="minorHAnsi"/>
          <w:color w:val="C00000"/>
          <w:sz w:val="24"/>
          <w:szCs w:val="24"/>
        </w:rPr>
        <w:t>Sobald die Umstände es erlauben, können die Gläubigen eingeladen werden nach vorne zu kommen und einzeln vor V. zu treten. V. legt eine Hand auf die Schulter, schaut die Person an und spricht:</w:t>
      </w:r>
    </w:p>
    <w:p w:rsidR="00541E16" w:rsidRPr="00541E16" w:rsidRDefault="00541E16">
      <w:pPr>
        <w:spacing w:after="0" w:line="240" w:lineRule="auto"/>
        <w:rPr>
          <w:rFonts w:cstheme="minorHAnsi"/>
          <w:color w:val="000000" w:themeColor="text1"/>
          <w:sz w:val="24"/>
          <w:szCs w:val="24"/>
        </w:rPr>
      </w:pPr>
      <w:r w:rsidRPr="00541E16">
        <w:rPr>
          <w:rFonts w:cstheme="minorHAnsi"/>
          <w:color w:val="000000" w:themeColor="text1"/>
          <w:sz w:val="24"/>
          <w:szCs w:val="24"/>
        </w:rPr>
        <w:t>Der barmherzige Gott heile und versöhne dich.</w:t>
      </w:r>
    </w:p>
    <w:p w:rsidR="00541E16" w:rsidRDefault="00541E16">
      <w:pPr>
        <w:spacing w:after="0" w:line="240" w:lineRule="auto"/>
        <w:rPr>
          <w:rFonts w:cstheme="minorHAnsi"/>
          <w:color w:val="000000" w:themeColor="text1"/>
          <w:sz w:val="24"/>
          <w:szCs w:val="24"/>
        </w:rPr>
      </w:pPr>
      <w:r w:rsidRPr="00541E16">
        <w:rPr>
          <w:rFonts w:cstheme="minorHAnsi"/>
          <w:color w:val="000000" w:themeColor="text1"/>
          <w:sz w:val="24"/>
          <w:szCs w:val="24"/>
        </w:rPr>
        <w:t>Er stärke dich durch Christus im Heiligen Geist.</w:t>
      </w:r>
    </w:p>
    <w:p w:rsidR="003679BC" w:rsidRDefault="003679BC">
      <w:pPr>
        <w:spacing w:after="0" w:line="240" w:lineRule="auto"/>
        <w:rPr>
          <w:rFonts w:cstheme="minorHAnsi"/>
          <w:color w:val="000000" w:themeColor="text1"/>
          <w:sz w:val="24"/>
          <w:szCs w:val="24"/>
        </w:rPr>
      </w:pPr>
    </w:p>
    <w:p w:rsidR="003679BC" w:rsidRDefault="003679BC">
      <w:pPr>
        <w:spacing w:after="0" w:line="240" w:lineRule="auto"/>
        <w:rPr>
          <w:rFonts w:cstheme="minorHAnsi"/>
          <w:color w:val="000000" w:themeColor="text1"/>
          <w:sz w:val="24"/>
          <w:szCs w:val="24"/>
        </w:rPr>
      </w:pPr>
    </w:p>
    <w:p w:rsidR="003679BC" w:rsidRPr="003679BC" w:rsidRDefault="003679BC">
      <w:pPr>
        <w:spacing w:after="0" w:line="240" w:lineRule="auto"/>
        <w:rPr>
          <w:rFonts w:cstheme="minorHAnsi"/>
          <w:i/>
          <w:iCs/>
          <w:color w:val="000000" w:themeColor="text1"/>
          <w:sz w:val="24"/>
          <w:szCs w:val="24"/>
        </w:rPr>
      </w:pPr>
      <w:r w:rsidRPr="003679BC">
        <w:rPr>
          <w:rFonts w:cstheme="minorHAnsi"/>
          <w:i/>
          <w:iCs/>
          <w:color w:val="000000" w:themeColor="text1"/>
          <w:sz w:val="24"/>
          <w:szCs w:val="24"/>
        </w:rPr>
        <w:t>Österreichisches Liturgisches Institut, Salzburg</w:t>
      </w:r>
    </w:p>
    <w:sectPr w:rsidR="003679BC" w:rsidRPr="003679BC" w:rsidSect="00D90700">
      <w:footerReference w:type="default" r:id="rId9"/>
      <w:pgSz w:w="11906" w:h="16838"/>
      <w:pgMar w:top="1417" w:right="1417" w:bottom="1261" w:left="1417" w:header="0" w:footer="85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C0" w:rsidRDefault="00C15DC0">
      <w:pPr>
        <w:spacing w:after="0" w:line="240" w:lineRule="auto"/>
      </w:pPr>
      <w:r>
        <w:separator/>
      </w:r>
    </w:p>
  </w:endnote>
  <w:endnote w:type="continuationSeparator" w:id="0">
    <w:p w:rsidR="00C15DC0" w:rsidRDefault="00C1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umnst777 BT">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65193"/>
      <w:docPartObj>
        <w:docPartGallery w:val="Page Numbers (Bottom of Page)"/>
        <w:docPartUnique/>
      </w:docPartObj>
    </w:sdtPr>
    <w:sdtEndPr/>
    <w:sdtContent>
      <w:p w:rsidR="00D90700" w:rsidRDefault="00D90700">
        <w:pPr>
          <w:pStyle w:val="Fuzeile"/>
          <w:jc w:val="center"/>
        </w:pPr>
        <w:r>
          <w:fldChar w:fldCharType="begin"/>
        </w:r>
        <w:r>
          <w:instrText>PAGE   \* MERGEFORMAT</w:instrText>
        </w:r>
        <w:r>
          <w:fldChar w:fldCharType="separate"/>
        </w:r>
        <w:r w:rsidR="005D4ECF" w:rsidRPr="005D4ECF">
          <w:rPr>
            <w:noProof/>
            <w:lang w:val="de-DE"/>
          </w:rPr>
          <w:t>2</w:t>
        </w:r>
        <w:r>
          <w:fldChar w:fldCharType="end"/>
        </w:r>
      </w:p>
    </w:sdtContent>
  </w:sdt>
  <w:p w:rsidR="00DE668B" w:rsidRDefault="00DE668B">
    <w:pPr>
      <w:pStyle w:val="Fuzeile"/>
      <w:jc w:val="right"/>
      <w:rPr>
        <w:rFonts w:ascii="Liberation Sans" w:hAnsi="Liberation San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C0" w:rsidRDefault="00C15DC0">
      <w:pPr>
        <w:spacing w:after="0" w:line="240" w:lineRule="auto"/>
      </w:pPr>
      <w:r>
        <w:separator/>
      </w:r>
    </w:p>
  </w:footnote>
  <w:footnote w:type="continuationSeparator" w:id="0">
    <w:p w:rsidR="00C15DC0" w:rsidRDefault="00C15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A1E51"/>
    <w:multiLevelType w:val="multilevel"/>
    <w:tmpl w:val="6BE6C5D4"/>
    <w:lvl w:ilvl="0">
      <w:start w:val="1"/>
      <w:numFmt w:val="bullet"/>
      <w:lvlText w:val="o"/>
      <w:lvlJc w:val="left"/>
      <w:pPr>
        <w:ind w:left="720" w:hanging="360"/>
      </w:pPr>
      <w:rPr>
        <w:rFonts w:ascii="Courier New" w:hAnsi="Courier New" w:cs="Courier New" w:hint="default"/>
        <w:color w:val="C9211E"/>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77314D9"/>
    <w:multiLevelType w:val="hybridMultilevel"/>
    <w:tmpl w:val="A8D2F778"/>
    <w:lvl w:ilvl="0" w:tplc="70A6E8CE">
      <w:start w:val="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8DE1DCB"/>
    <w:multiLevelType w:val="multilevel"/>
    <w:tmpl w:val="6C86E4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8B"/>
    <w:rsid w:val="00005BF9"/>
    <w:rsid w:val="000C6F78"/>
    <w:rsid w:val="001D7BF1"/>
    <w:rsid w:val="001E3EC6"/>
    <w:rsid w:val="00256AEB"/>
    <w:rsid w:val="00260A94"/>
    <w:rsid w:val="0026436C"/>
    <w:rsid w:val="00291D27"/>
    <w:rsid w:val="002A634D"/>
    <w:rsid w:val="00310783"/>
    <w:rsid w:val="003679BC"/>
    <w:rsid w:val="00541E16"/>
    <w:rsid w:val="00581BB6"/>
    <w:rsid w:val="00595CA9"/>
    <w:rsid w:val="005D4ECF"/>
    <w:rsid w:val="00660203"/>
    <w:rsid w:val="0078423C"/>
    <w:rsid w:val="00795FB6"/>
    <w:rsid w:val="0083697D"/>
    <w:rsid w:val="00891452"/>
    <w:rsid w:val="008A6D77"/>
    <w:rsid w:val="008D252C"/>
    <w:rsid w:val="00962F3A"/>
    <w:rsid w:val="009D57BB"/>
    <w:rsid w:val="00A443AC"/>
    <w:rsid w:val="00A51116"/>
    <w:rsid w:val="00BC5F94"/>
    <w:rsid w:val="00C15DC0"/>
    <w:rsid w:val="00C304DA"/>
    <w:rsid w:val="00C468AE"/>
    <w:rsid w:val="00CD575D"/>
    <w:rsid w:val="00D90700"/>
    <w:rsid w:val="00DE668B"/>
    <w:rsid w:val="00E14965"/>
    <w:rsid w:val="00EE5762"/>
    <w:rsid w:val="00F31E83"/>
    <w:rsid w:val="00FB76C8"/>
    <w:rsid w:val="00FE40EE"/>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rPr>
  </w:style>
  <w:style w:type="paragraph" w:styleId="berschrift1">
    <w:name w:val="heading 1"/>
    <w:basedOn w:val="Standard"/>
    <w:next w:val="Standard"/>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content--hover">
    <w:name w:val="verse-content--hover"/>
    <w:basedOn w:val="Absatz-Standardschriftart"/>
    <w:qFormat/>
    <w:rsid w:val="0081321C"/>
  </w:style>
  <w:style w:type="character" w:customStyle="1" w:styleId="verse-number">
    <w:name w:val="verse-number"/>
    <w:basedOn w:val="Absatz-Standardschriftart"/>
    <w:qFormat/>
    <w:rsid w:val="0081321C"/>
  </w:style>
  <w:style w:type="character" w:customStyle="1" w:styleId="verse-numbergroup">
    <w:name w:val="verse-number__group"/>
    <w:basedOn w:val="Absatz-Standardschriftart"/>
    <w:qFormat/>
    <w:rsid w:val="0081321C"/>
  </w:style>
  <w:style w:type="character" w:customStyle="1" w:styleId="SprechblasentextZchn">
    <w:name w:val="Sprechblasentext Zchn"/>
    <w:basedOn w:val="Absatz-Standardschriftart"/>
    <w:link w:val="Sprechblasentext"/>
    <w:uiPriority w:val="99"/>
    <w:semiHidden/>
    <w:qFormat/>
    <w:rsid w:val="00F31C34"/>
    <w:rPr>
      <w:rFonts w:ascii="Arial" w:hAnsi="Arial" w:cs="Arial"/>
      <w:sz w:val="18"/>
      <w:szCs w:val="18"/>
    </w:rPr>
  </w:style>
  <w:style w:type="character" w:customStyle="1" w:styleId="Internetverknpfung">
    <w:name w:val="Internetverknüpfung"/>
    <w:basedOn w:val="Absatz-Standardschriftart"/>
    <w:uiPriority w:val="99"/>
    <w:unhideWhenUsed/>
    <w:rsid w:val="00AA1AC0"/>
    <w:rPr>
      <w:color w:val="0563C1" w:themeColor="hyperlink"/>
      <w:u w:val="single"/>
    </w:rPr>
  </w:style>
  <w:style w:type="character" w:customStyle="1" w:styleId="KopfzeileZchn">
    <w:name w:val="Kopfzeile Zchn"/>
    <w:basedOn w:val="Absatz-Standardschriftart"/>
    <w:link w:val="Kopfzeile"/>
    <w:uiPriority w:val="99"/>
    <w:qFormat/>
    <w:rsid w:val="00B2430B"/>
  </w:style>
  <w:style w:type="character" w:customStyle="1" w:styleId="FuzeileZchn">
    <w:name w:val="Fußzeile Zchn"/>
    <w:basedOn w:val="Absatz-Standardschriftart"/>
    <w:link w:val="Fuzeile"/>
    <w:uiPriority w:val="99"/>
    <w:qFormat/>
    <w:rsid w:val="00B2430B"/>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ED0C5B"/>
    <w:pPr>
      <w:ind w:left="720"/>
      <w:contextualSpacing/>
    </w:pPr>
  </w:style>
  <w:style w:type="paragraph" w:styleId="StandardWeb">
    <w:name w:val="Normal (Web)"/>
    <w:basedOn w:val="Standard"/>
    <w:uiPriority w:val="99"/>
    <w:unhideWhenUsed/>
    <w:qFormat/>
    <w:rsid w:val="00BF63DB"/>
    <w:pPr>
      <w:spacing w:beforeAutospacing="1"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qFormat/>
    <w:rsid w:val="00F31C34"/>
    <w:pPr>
      <w:spacing w:after="0" w:line="240" w:lineRule="auto"/>
    </w:pPr>
    <w:rPr>
      <w:rFonts w:ascii="Arial" w:hAnsi="Arial" w:cs="Arial"/>
      <w:sz w:val="18"/>
      <w:szCs w:val="1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paragraph" w:customStyle="1" w:styleId="Pa5">
    <w:name w:val="Pa5"/>
    <w:basedOn w:val="Standard"/>
    <w:next w:val="Standard"/>
    <w:qFormat/>
    <w:pPr>
      <w:spacing w:after="0" w:line="201" w:lineRule="atLeast"/>
    </w:pPr>
    <w:rPr>
      <w:rFonts w:ascii="Humnst777 BT" w:hAnsi="Humnst777 BT"/>
      <w:sz w:val="24"/>
      <w:szCs w:val="24"/>
    </w:rPr>
  </w:style>
  <w:style w:type="character" w:styleId="Hyperlink">
    <w:name w:val="Hyperlink"/>
    <w:basedOn w:val="Absatz-Standardschriftart"/>
    <w:uiPriority w:val="99"/>
    <w:unhideWhenUsed/>
    <w:rsid w:val="00FB76C8"/>
    <w:rPr>
      <w:color w:val="0563C1" w:themeColor="hyperlink"/>
      <w:u w:val="single"/>
    </w:rPr>
  </w:style>
  <w:style w:type="paragraph" w:styleId="Funotentext">
    <w:name w:val="footnote text"/>
    <w:basedOn w:val="Standard"/>
    <w:link w:val="FunotentextZchn"/>
    <w:uiPriority w:val="99"/>
    <w:semiHidden/>
    <w:unhideWhenUsed/>
    <w:rsid w:val="001D7BF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7BF1"/>
    <w:rPr>
      <w:szCs w:val="20"/>
    </w:rPr>
  </w:style>
  <w:style w:type="character" w:styleId="Funotenzeichen">
    <w:name w:val="footnote reference"/>
    <w:basedOn w:val="Absatz-Standardschriftart"/>
    <w:uiPriority w:val="99"/>
    <w:semiHidden/>
    <w:unhideWhenUsed/>
    <w:rsid w:val="001D7B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rPr>
  </w:style>
  <w:style w:type="paragraph" w:styleId="berschrift1">
    <w:name w:val="heading 1"/>
    <w:basedOn w:val="Standard"/>
    <w:next w:val="Standard"/>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content--hover">
    <w:name w:val="verse-content--hover"/>
    <w:basedOn w:val="Absatz-Standardschriftart"/>
    <w:qFormat/>
    <w:rsid w:val="0081321C"/>
  </w:style>
  <w:style w:type="character" w:customStyle="1" w:styleId="verse-number">
    <w:name w:val="verse-number"/>
    <w:basedOn w:val="Absatz-Standardschriftart"/>
    <w:qFormat/>
    <w:rsid w:val="0081321C"/>
  </w:style>
  <w:style w:type="character" w:customStyle="1" w:styleId="verse-numbergroup">
    <w:name w:val="verse-number__group"/>
    <w:basedOn w:val="Absatz-Standardschriftart"/>
    <w:qFormat/>
    <w:rsid w:val="0081321C"/>
  </w:style>
  <w:style w:type="character" w:customStyle="1" w:styleId="SprechblasentextZchn">
    <w:name w:val="Sprechblasentext Zchn"/>
    <w:basedOn w:val="Absatz-Standardschriftart"/>
    <w:link w:val="Sprechblasentext"/>
    <w:uiPriority w:val="99"/>
    <w:semiHidden/>
    <w:qFormat/>
    <w:rsid w:val="00F31C34"/>
    <w:rPr>
      <w:rFonts w:ascii="Arial" w:hAnsi="Arial" w:cs="Arial"/>
      <w:sz w:val="18"/>
      <w:szCs w:val="18"/>
    </w:rPr>
  </w:style>
  <w:style w:type="character" w:customStyle="1" w:styleId="Internetverknpfung">
    <w:name w:val="Internetverknüpfung"/>
    <w:basedOn w:val="Absatz-Standardschriftart"/>
    <w:uiPriority w:val="99"/>
    <w:unhideWhenUsed/>
    <w:rsid w:val="00AA1AC0"/>
    <w:rPr>
      <w:color w:val="0563C1" w:themeColor="hyperlink"/>
      <w:u w:val="single"/>
    </w:rPr>
  </w:style>
  <w:style w:type="character" w:customStyle="1" w:styleId="KopfzeileZchn">
    <w:name w:val="Kopfzeile Zchn"/>
    <w:basedOn w:val="Absatz-Standardschriftart"/>
    <w:link w:val="Kopfzeile"/>
    <w:uiPriority w:val="99"/>
    <w:qFormat/>
    <w:rsid w:val="00B2430B"/>
  </w:style>
  <w:style w:type="character" w:customStyle="1" w:styleId="FuzeileZchn">
    <w:name w:val="Fußzeile Zchn"/>
    <w:basedOn w:val="Absatz-Standardschriftart"/>
    <w:link w:val="Fuzeile"/>
    <w:uiPriority w:val="99"/>
    <w:qFormat/>
    <w:rsid w:val="00B2430B"/>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ED0C5B"/>
    <w:pPr>
      <w:ind w:left="720"/>
      <w:contextualSpacing/>
    </w:pPr>
  </w:style>
  <w:style w:type="paragraph" w:styleId="StandardWeb">
    <w:name w:val="Normal (Web)"/>
    <w:basedOn w:val="Standard"/>
    <w:uiPriority w:val="99"/>
    <w:unhideWhenUsed/>
    <w:qFormat/>
    <w:rsid w:val="00BF63DB"/>
    <w:pPr>
      <w:spacing w:beforeAutospacing="1"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qFormat/>
    <w:rsid w:val="00F31C34"/>
    <w:pPr>
      <w:spacing w:after="0" w:line="240" w:lineRule="auto"/>
    </w:pPr>
    <w:rPr>
      <w:rFonts w:ascii="Arial" w:hAnsi="Arial" w:cs="Arial"/>
      <w:sz w:val="18"/>
      <w:szCs w:val="1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paragraph" w:customStyle="1" w:styleId="Pa5">
    <w:name w:val="Pa5"/>
    <w:basedOn w:val="Standard"/>
    <w:next w:val="Standard"/>
    <w:qFormat/>
    <w:pPr>
      <w:spacing w:after="0" w:line="201" w:lineRule="atLeast"/>
    </w:pPr>
    <w:rPr>
      <w:rFonts w:ascii="Humnst777 BT" w:hAnsi="Humnst777 BT"/>
      <w:sz w:val="24"/>
      <w:szCs w:val="24"/>
    </w:rPr>
  </w:style>
  <w:style w:type="character" w:styleId="Hyperlink">
    <w:name w:val="Hyperlink"/>
    <w:basedOn w:val="Absatz-Standardschriftart"/>
    <w:uiPriority w:val="99"/>
    <w:unhideWhenUsed/>
    <w:rsid w:val="00FB76C8"/>
    <w:rPr>
      <w:color w:val="0563C1" w:themeColor="hyperlink"/>
      <w:u w:val="single"/>
    </w:rPr>
  </w:style>
  <w:style w:type="paragraph" w:styleId="Funotentext">
    <w:name w:val="footnote text"/>
    <w:basedOn w:val="Standard"/>
    <w:link w:val="FunotentextZchn"/>
    <w:uiPriority w:val="99"/>
    <w:semiHidden/>
    <w:unhideWhenUsed/>
    <w:rsid w:val="001D7BF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7BF1"/>
    <w:rPr>
      <w:szCs w:val="20"/>
    </w:rPr>
  </w:style>
  <w:style w:type="character" w:styleId="Funotenzeichen">
    <w:name w:val="footnote reference"/>
    <w:basedOn w:val="Absatz-Standardschriftart"/>
    <w:uiPriority w:val="99"/>
    <w:semiHidden/>
    <w:unhideWhenUsed/>
    <w:rsid w:val="001D7B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99DD-29FF-4892-BD0A-7FF27C86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2999</Characters>
  <Application>Microsoft Office Word</Application>
  <DocSecurity>0</DocSecurity>
  <Lines>111</Lines>
  <Paragraphs>116</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Hecht Pia</dc:creator>
  <cp:lastModifiedBy>Christoph Freilinger - Liturgisches Institut</cp:lastModifiedBy>
  <cp:revision>5</cp:revision>
  <cp:lastPrinted>2020-04-21T08:31:00Z</cp:lastPrinted>
  <dcterms:created xsi:type="dcterms:W3CDTF">2020-05-08T08:05:00Z</dcterms:created>
  <dcterms:modified xsi:type="dcterms:W3CDTF">2020-05-11T09:06:00Z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